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727" w:rsidRDefault="00842727">
      <w:pPr>
        <w:widowControl w:val="0"/>
        <w:spacing w:before="20" w:after="20"/>
        <w:jc w:val="center"/>
        <w:rPr>
          <w:b/>
          <w:bCs/>
        </w:rPr>
      </w:pPr>
    </w:p>
    <w:p w:rsidR="00842727" w:rsidRDefault="00E44890" w:rsidP="006E1E2F">
      <w:pPr>
        <w:widowControl w:val="0"/>
        <w:spacing w:before="20" w:after="20"/>
        <w:jc w:val="center"/>
        <w:outlineLvl w:val="0"/>
        <w:rPr>
          <w:b/>
          <w:bCs/>
        </w:rPr>
      </w:pPr>
      <w:r>
        <w:rPr>
          <w:b/>
          <w:sz w:val="48"/>
          <w:szCs w:val="48"/>
        </w:rPr>
        <w:t xml:space="preserve">FIŞA DISCIPLINEI </w:t>
      </w:r>
    </w:p>
    <w:p w:rsidR="00842727" w:rsidRDefault="00E44890" w:rsidP="006E1E2F">
      <w:pPr>
        <w:widowControl w:val="0"/>
        <w:spacing w:before="20" w:after="20"/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anul universitar 202</w:t>
      </w:r>
      <w:r>
        <w:rPr>
          <w:b/>
          <w:sz w:val="36"/>
          <w:szCs w:val="36"/>
          <w:lang w:val="en-US"/>
        </w:rPr>
        <w:t>4</w:t>
      </w:r>
      <w:r>
        <w:rPr>
          <w:b/>
          <w:sz w:val="36"/>
          <w:szCs w:val="36"/>
        </w:rPr>
        <w:t xml:space="preserve"> – 202</w:t>
      </w:r>
      <w:r>
        <w:rPr>
          <w:b/>
          <w:sz w:val="36"/>
          <w:szCs w:val="36"/>
          <w:lang w:val="en-US"/>
        </w:rPr>
        <w:t>5</w:t>
      </w:r>
    </w:p>
    <w:p w:rsidR="00842727" w:rsidRDefault="00E44890">
      <w:pPr>
        <w:widowControl w:val="0"/>
        <w:tabs>
          <w:tab w:val="left" w:pos="3910"/>
          <w:tab w:val="center" w:pos="4873"/>
        </w:tabs>
        <w:spacing w:before="20" w:after="20"/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</w:p>
    <w:p w:rsidR="00842727" w:rsidRDefault="00842727">
      <w:pPr>
        <w:widowControl w:val="0"/>
        <w:spacing w:before="20" w:after="20"/>
        <w:jc w:val="center"/>
        <w:rPr>
          <w:b/>
          <w:sz w:val="16"/>
          <w:szCs w:val="16"/>
        </w:rPr>
      </w:pPr>
    </w:p>
    <w:p w:rsidR="00842727" w:rsidRDefault="00E44890">
      <w:pPr>
        <w:widowControl w:val="0"/>
        <w:numPr>
          <w:ilvl w:val="0"/>
          <w:numId w:val="1"/>
        </w:numPr>
        <w:tabs>
          <w:tab w:val="clear" w:pos="360"/>
          <w:tab w:val="center" w:pos="4873"/>
        </w:tabs>
        <w:spacing w:before="20" w:after="20" w:line="240" w:lineRule="auto"/>
        <w:rPr>
          <w:b/>
        </w:rPr>
      </w:pPr>
      <w:r>
        <w:rPr>
          <w:b/>
        </w:rPr>
        <w:t>Date despre program</w:t>
      </w:r>
      <w:r>
        <w:rPr>
          <w:b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66"/>
        <w:gridCol w:w="5896"/>
      </w:tblGrid>
      <w:tr w:rsidR="00842727">
        <w:tc>
          <w:tcPr>
            <w:tcW w:w="2041" w:type="pct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1.1. Instituţia de învăţămînt</w:t>
            </w:r>
          </w:p>
        </w:tc>
        <w:tc>
          <w:tcPr>
            <w:tcW w:w="2959" w:type="pct"/>
            <w:shd w:val="clear" w:color="auto" w:fill="auto"/>
          </w:tcPr>
          <w:p w:rsidR="00842727" w:rsidRDefault="00E44890">
            <w:pPr>
              <w:widowControl w:val="0"/>
              <w:spacing w:before="20" w:after="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INSTITUTUL TEOLOGIC BAPTIST DIN BUCUREŞTI</w:t>
            </w:r>
          </w:p>
        </w:tc>
      </w:tr>
      <w:tr w:rsidR="00842727">
        <w:tc>
          <w:tcPr>
            <w:tcW w:w="2041" w:type="pct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 xml:space="preserve">1.2. Facultatea </w:t>
            </w:r>
          </w:p>
        </w:tc>
        <w:tc>
          <w:tcPr>
            <w:tcW w:w="2959" w:type="pct"/>
            <w:shd w:val="clear" w:color="auto" w:fill="auto"/>
          </w:tcPr>
          <w:p w:rsidR="00842727" w:rsidRDefault="00E44890">
            <w:pPr>
              <w:widowControl w:val="0"/>
              <w:spacing w:before="20" w:after="2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Facultatea </w:t>
            </w:r>
            <w:r>
              <w:rPr>
                <w:b/>
              </w:rPr>
              <w:t>de Teolog</w:t>
            </w:r>
            <w:r>
              <w:rPr>
                <w:b/>
                <w:lang w:val="en-US"/>
              </w:rPr>
              <w:t>ie Pastorală</w:t>
            </w:r>
          </w:p>
        </w:tc>
      </w:tr>
      <w:tr w:rsidR="00842727">
        <w:tc>
          <w:tcPr>
            <w:tcW w:w="2041" w:type="pct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 xml:space="preserve">1.3. Departamentul </w:t>
            </w:r>
          </w:p>
        </w:tc>
        <w:tc>
          <w:tcPr>
            <w:tcW w:w="2959" w:type="pct"/>
            <w:shd w:val="clear" w:color="auto" w:fill="auto"/>
          </w:tcPr>
          <w:p w:rsidR="00842727" w:rsidRDefault="00E44890">
            <w:pPr>
              <w:widowControl w:val="0"/>
              <w:spacing w:before="20" w:after="20"/>
              <w:rPr>
                <w:b/>
                <w:lang w:val="en-US"/>
              </w:rPr>
            </w:pPr>
            <w:r>
              <w:rPr>
                <w:b/>
              </w:rPr>
              <w:t xml:space="preserve">Teologie </w:t>
            </w:r>
            <w:r>
              <w:rPr>
                <w:b/>
                <w:lang w:val="en-US"/>
              </w:rPr>
              <w:t>Baptistă Pastorală</w:t>
            </w:r>
          </w:p>
        </w:tc>
      </w:tr>
      <w:tr w:rsidR="00842727">
        <w:tc>
          <w:tcPr>
            <w:tcW w:w="2041" w:type="pct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1.4. Domeniul de studii</w:t>
            </w:r>
          </w:p>
        </w:tc>
        <w:tc>
          <w:tcPr>
            <w:tcW w:w="2959" w:type="pct"/>
            <w:shd w:val="clear" w:color="auto" w:fill="auto"/>
          </w:tcPr>
          <w:p w:rsidR="00842727" w:rsidRDefault="00E44890">
            <w:pPr>
              <w:widowControl w:val="0"/>
              <w:spacing w:before="20" w:after="20"/>
              <w:rPr>
                <w:b/>
                <w:lang w:val="en-US"/>
              </w:rPr>
            </w:pPr>
            <w:r>
              <w:rPr>
                <w:b/>
              </w:rPr>
              <w:t xml:space="preserve">Teologie </w:t>
            </w:r>
            <w:r>
              <w:rPr>
                <w:b/>
                <w:lang w:val="en-US"/>
              </w:rPr>
              <w:t>Baptistă pastorală</w:t>
            </w:r>
          </w:p>
        </w:tc>
      </w:tr>
      <w:tr w:rsidR="00842727">
        <w:tc>
          <w:tcPr>
            <w:tcW w:w="2041" w:type="pct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1.5. Ciclul de studii</w:t>
            </w:r>
          </w:p>
        </w:tc>
        <w:tc>
          <w:tcPr>
            <w:tcW w:w="2959" w:type="pct"/>
            <w:shd w:val="clear" w:color="auto" w:fill="auto"/>
          </w:tcPr>
          <w:p w:rsidR="00842727" w:rsidRDefault="00E44890">
            <w:pPr>
              <w:rPr>
                <w:b/>
                <w:i/>
                <w:lang w:val="en-US"/>
              </w:rPr>
            </w:pPr>
            <w:r>
              <w:rPr>
                <w:b/>
              </w:rPr>
              <w:t>Masterat</w:t>
            </w:r>
            <w:r>
              <w:rPr>
                <w:b/>
                <w:lang w:val="en-US"/>
              </w:rPr>
              <w:t xml:space="preserve"> </w:t>
            </w:r>
            <w:r>
              <w:rPr>
                <w:rFonts w:eastAsia="Albertus Medium"/>
                <w:b/>
                <w:color w:val="0A0A0A"/>
                <w:lang w:val="en-US" w:eastAsia="zh-CN"/>
              </w:rPr>
              <w:t>(ISCED level 7 – EQF level 7)</w:t>
            </w:r>
          </w:p>
        </w:tc>
      </w:tr>
      <w:tr w:rsidR="00842727">
        <w:tc>
          <w:tcPr>
            <w:tcW w:w="2041" w:type="pct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1.6. Programul de studii</w:t>
            </w:r>
          </w:p>
        </w:tc>
        <w:tc>
          <w:tcPr>
            <w:tcW w:w="2959" w:type="pct"/>
            <w:shd w:val="clear" w:color="auto" w:fill="D9D9D9"/>
          </w:tcPr>
          <w:p w:rsidR="00842727" w:rsidRDefault="00E4489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Masterat </w:t>
            </w:r>
            <w:r>
              <w:rPr>
                <w:rFonts w:eastAsia="Arial-Italic-Bold"/>
                <w:b/>
                <w:color w:val="000000"/>
                <w:lang w:val="en-US" w:eastAsia="zh-CN"/>
              </w:rPr>
              <w:t xml:space="preserve">Teologie Aplicată: lucrarea cu tinerii </w:t>
            </w:r>
            <w:r>
              <w:rPr>
                <w:rFonts w:eastAsia="Liberation Sans-Italic-Bold"/>
                <w:b/>
                <w:color w:val="000000"/>
                <w:lang w:val="en-US" w:eastAsia="zh-CN"/>
              </w:rPr>
              <w:t>ș</w:t>
            </w:r>
            <w:r>
              <w:rPr>
                <w:rFonts w:eastAsia="Arial-Italic-Bold"/>
                <w:b/>
                <w:color w:val="000000"/>
                <w:lang w:val="en-US" w:eastAsia="zh-CN"/>
              </w:rPr>
              <w:t xml:space="preserve">i familiile </w:t>
            </w:r>
          </w:p>
        </w:tc>
      </w:tr>
    </w:tbl>
    <w:p w:rsidR="00842727" w:rsidRDefault="00842727">
      <w:pPr>
        <w:widowControl w:val="0"/>
        <w:spacing w:before="20" w:after="20"/>
        <w:rPr>
          <w:sz w:val="16"/>
          <w:szCs w:val="16"/>
        </w:rPr>
      </w:pPr>
    </w:p>
    <w:p w:rsidR="00842727" w:rsidRDefault="00E44890">
      <w:pPr>
        <w:widowControl w:val="0"/>
        <w:numPr>
          <w:ilvl w:val="0"/>
          <w:numId w:val="1"/>
        </w:numPr>
        <w:spacing w:before="20" w:after="20" w:line="240" w:lineRule="auto"/>
        <w:rPr>
          <w:b/>
        </w:rPr>
      </w:pPr>
      <w:r>
        <w:rPr>
          <w:b/>
        </w:rPr>
        <w:t>Date despre disciplină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67"/>
        <w:gridCol w:w="526"/>
        <w:gridCol w:w="217"/>
        <w:gridCol w:w="1462"/>
        <w:gridCol w:w="789"/>
        <w:gridCol w:w="1656"/>
        <w:gridCol w:w="1389"/>
        <w:gridCol w:w="568"/>
        <w:gridCol w:w="1488"/>
      </w:tblGrid>
      <w:tr w:rsidR="00842727" w:rsidTr="006E1E2F">
        <w:tc>
          <w:tcPr>
            <w:tcW w:w="1310" w:type="pct"/>
            <w:gridSpan w:val="3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2.1. Denumirea disciplinei</w:t>
            </w:r>
          </w:p>
        </w:tc>
        <w:tc>
          <w:tcPr>
            <w:tcW w:w="1961" w:type="pct"/>
            <w:gridSpan w:val="3"/>
            <w:shd w:val="clear" w:color="auto" w:fill="D9D9D9"/>
          </w:tcPr>
          <w:p w:rsidR="00842727" w:rsidRDefault="00956DF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 w:bidi="he-IL"/>
              </w:rPr>
              <w:t>Lucrarea cu familiile din biseric</w:t>
            </w:r>
            <w:r w:rsidR="006E1E2F">
              <w:rPr>
                <w:sz w:val="22"/>
                <w:szCs w:val="22"/>
                <w:lang w:val="ro-RO" w:bidi="he-IL"/>
              </w:rPr>
              <w:t>a locală</w:t>
            </w:r>
          </w:p>
        </w:tc>
        <w:tc>
          <w:tcPr>
            <w:tcW w:w="981" w:type="pct"/>
            <w:gridSpan w:val="2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2.2. Cod disciplină</w:t>
            </w:r>
          </w:p>
        </w:tc>
        <w:tc>
          <w:tcPr>
            <w:tcW w:w="748" w:type="pct"/>
            <w:shd w:val="clear" w:color="auto" w:fill="D9D9D9"/>
          </w:tcPr>
          <w:p w:rsidR="00842727" w:rsidRDefault="00E44890">
            <w:pPr>
              <w:pStyle w:val="Default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 w:eastAsia="ro-RO"/>
              </w:rPr>
              <w:t>M</w:t>
            </w:r>
            <w:r w:rsidR="00956DFB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 w:eastAsia="ro-RO"/>
              </w:rPr>
              <w:t>LF</w:t>
            </w:r>
            <w:r w:rsidR="00E270EB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 w:eastAsia="ro-RO"/>
              </w:rPr>
              <w:t>B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  <w:t>0102</w:t>
            </w:r>
          </w:p>
          <w:p w:rsidR="00842727" w:rsidRDefault="00E44890">
            <w:pPr>
              <w:pStyle w:val="Default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  <w:t>MA+C+an+s</w:t>
            </w:r>
          </w:p>
        </w:tc>
      </w:tr>
      <w:tr w:rsidR="00842727" w:rsidTr="006E1E2F">
        <w:tc>
          <w:tcPr>
            <w:tcW w:w="2044" w:type="pct"/>
            <w:gridSpan w:val="4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2.3. Titularul de curs</w:t>
            </w:r>
          </w:p>
        </w:tc>
        <w:tc>
          <w:tcPr>
            <w:tcW w:w="2956" w:type="pct"/>
            <w:gridSpan w:val="5"/>
            <w:shd w:val="clear" w:color="auto" w:fill="auto"/>
          </w:tcPr>
          <w:p w:rsidR="00842727" w:rsidRDefault="00E44890">
            <w:pPr>
              <w:widowControl w:val="0"/>
              <w:spacing w:before="20" w:after="20"/>
              <w:rPr>
                <w:b/>
                <w:lang w:val="en-US"/>
              </w:rPr>
            </w:pPr>
            <w:r>
              <w:rPr>
                <w:b/>
              </w:rPr>
              <w:t xml:space="preserve"> </w:t>
            </w:r>
            <w:r w:rsidR="00956DFB">
              <w:rPr>
                <w:b/>
                <w:lang w:val="en-US"/>
              </w:rPr>
              <w:t>Lect. dr. Rusu Timotei</w:t>
            </w:r>
          </w:p>
        </w:tc>
      </w:tr>
      <w:tr w:rsidR="00842727" w:rsidTr="006E1E2F">
        <w:tc>
          <w:tcPr>
            <w:tcW w:w="2044" w:type="pct"/>
            <w:gridSpan w:val="4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2.4. Titularul de seminar</w:t>
            </w:r>
          </w:p>
        </w:tc>
        <w:tc>
          <w:tcPr>
            <w:tcW w:w="2956" w:type="pct"/>
            <w:gridSpan w:val="5"/>
            <w:shd w:val="clear" w:color="auto" w:fill="auto"/>
          </w:tcPr>
          <w:p w:rsidR="00842727" w:rsidRDefault="00956DFB">
            <w:pPr>
              <w:widowControl w:val="0"/>
              <w:spacing w:before="20" w:after="20"/>
            </w:pPr>
            <w:r>
              <w:rPr>
                <w:b/>
                <w:lang w:val="en-US"/>
              </w:rPr>
              <w:t>Lect. dr. Rusu Timotei</w:t>
            </w:r>
          </w:p>
        </w:tc>
      </w:tr>
      <w:tr w:rsidR="006E1E2F" w:rsidTr="006E1E2F">
        <w:tc>
          <w:tcPr>
            <w:tcW w:w="937" w:type="pct"/>
            <w:shd w:val="clear" w:color="auto" w:fill="auto"/>
          </w:tcPr>
          <w:p w:rsidR="006E1E2F" w:rsidRDefault="006E1E2F">
            <w:pPr>
              <w:widowControl w:val="0"/>
              <w:spacing w:before="20" w:after="20"/>
            </w:pPr>
            <w:r>
              <w:t>2.5. Anul studiu</w:t>
            </w:r>
          </w:p>
        </w:tc>
        <w:tc>
          <w:tcPr>
            <w:tcW w:w="264" w:type="pct"/>
            <w:shd w:val="clear" w:color="auto" w:fill="D9D9D9"/>
          </w:tcPr>
          <w:p w:rsidR="006E1E2F" w:rsidRDefault="006E1E2F">
            <w:pPr>
              <w:widowControl w:val="0"/>
              <w:spacing w:before="20" w:after="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</w:p>
        </w:tc>
        <w:tc>
          <w:tcPr>
            <w:tcW w:w="843" w:type="pct"/>
            <w:gridSpan w:val="2"/>
            <w:shd w:val="clear" w:color="auto" w:fill="auto"/>
          </w:tcPr>
          <w:p w:rsidR="006E1E2F" w:rsidRDefault="006E1E2F">
            <w:pPr>
              <w:widowControl w:val="0"/>
              <w:spacing w:before="20" w:after="20"/>
            </w:pPr>
            <w:r>
              <w:t>2.6. Semestrul</w:t>
            </w:r>
          </w:p>
        </w:tc>
        <w:tc>
          <w:tcPr>
            <w:tcW w:w="396" w:type="pct"/>
            <w:shd w:val="clear" w:color="auto" w:fill="D9D9D9"/>
          </w:tcPr>
          <w:p w:rsidR="006E1E2F" w:rsidRDefault="006E1E2F">
            <w:pPr>
              <w:widowControl w:val="0"/>
              <w:spacing w:before="20" w:after="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1528" w:type="pct"/>
            <w:gridSpan w:val="2"/>
            <w:shd w:val="clear" w:color="auto" w:fill="auto"/>
          </w:tcPr>
          <w:p w:rsidR="006E1E2F" w:rsidRDefault="006E1E2F">
            <w:pPr>
              <w:widowControl w:val="0"/>
              <w:spacing w:before="20" w:after="20"/>
              <w:ind w:right="-107"/>
            </w:pPr>
            <w:r>
              <w:t>2.7. Tipul de evaluare (E/C/VP)</w:t>
            </w:r>
          </w:p>
        </w:tc>
        <w:tc>
          <w:tcPr>
            <w:tcW w:w="285" w:type="pct"/>
            <w:shd w:val="clear" w:color="auto" w:fill="D9D9D9"/>
          </w:tcPr>
          <w:p w:rsidR="006E1E2F" w:rsidRDefault="006E1E2F">
            <w:pPr>
              <w:widowControl w:val="0"/>
              <w:spacing w:before="20" w:after="20"/>
              <w:rPr>
                <w:b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748" w:type="pct"/>
            <w:shd w:val="clear" w:color="auto" w:fill="auto"/>
          </w:tcPr>
          <w:p w:rsidR="006E1E2F" w:rsidRDefault="006E1E2F">
            <w:pPr>
              <w:widowControl w:val="0"/>
              <w:spacing w:before="20" w:after="20"/>
              <w:rPr>
                <w:b/>
              </w:rPr>
            </w:pPr>
          </w:p>
        </w:tc>
      </w:tr>
    </w:tbl>
    <w:p w:rsidR="00842727" w:rsidRDefault="00842727">
      <w:pPr>
        <w:widowControl w:val="0"/>
        <w:spacing w:before="20" w:after="20"/>
        <w:rPr>
          <w:sz w:val="16"/>
          <w:szCs w:val="16"/>
        </w:rPr>
      </w:pPr>
    </w:p>
    <w:p w:rsidR="00842727" w:rsidRDefault="00E44890">
      <w:pPr>
        <w:widowControl w:val="0"/>
        <w:numPr>
          <w:ilvl w:val="0"/>
          <w:numId w:val="1"/>
        </w:numPr>
        <w:spacing w:before="20" w:after="20" w:line="240" w:lineRule="auto"/>
        <w:rPr>
          <w:b/>
        </w:rPr>
      </w:pPr>
      <w:r>
        <w:rPr>
          <w:b/>
        </w:rPr>
        <w:t>Timpul total estimat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4"/>
        <w:gridCol w:w="1098"/>
        <w:gridCol w:w="960"/>
        <w:gridCol w:w="1120"/>
        <w:gridCol w:w="988"/>
        <w:gridCol w:w="1170"/>
        <w:gridCol w:w="1233"/>
        <w:gridCol w:w="1219"/>
      </w:tblGrid>
      <w:tr w:rsidR="00842727">
        <w:tc>
          <w:tcPr>
            <w:tcW w:w="1091" w:type="pct"/>
            <w:tcBorders>
              <w:bottom w:val="single" w:sz="4" w:space="0" w:color="auto"/>
            </w:tcBorders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3.1. Numar ore pe saptamana</w:t>
            </w:r>
          </w:p>
        </w:tc>
        <w:tc>
          <w:tcPr>
            <w:tcW w:w="551" w:type="pct"/>
            <w:tcBorders>
              <w:bottom w:val="single" w:sz="4" w:space="0" w:color="auto"/>
            </w:tcBorders>
            <w:shd w:val="clear" w:color="auto" w:fill="auto"/>
          </w:tcPr>
          <w:p w:rsidR="00842727" w:rsidRDefault="00E270EB">
            <w:pPr>
              <w:widowControl w:val="0"/>
              <w:spacing w:before="20" w:after="2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04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din care: 3.2. curs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shd w:val="clear" w:color="auto" w:fill="D9D9D9"/>
          </w:tcPr>
          <w:p w:rsidR="00842727" w:rsidRDefault="00E270EB">
            <w:pPr>
              <w:widowControl w:val="0"/>
              <w:spacing w:before="20" w:after="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1206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3.3. seminar/laborator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shd w:val="clear" w:color="auto" w:fill="D9D9D9"/>
          </w:tcPr>
          <w:p w:rsidR="00842727" w:rsidRDefault="00E44890">
            <w:pPr>
              <w:widowControl w:val="0"/>
              <w:spacing w:before="20" w:after="20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842727">
        <w:tc>
          <w:tcPr>
            <w:tcW w:w="1091" w:type="pct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3.4. Total ore din planul de învăţămînt</w:t>
            </w:r>
          </w:p>
        </w:tc>
        <w:tc>
          <w:tcPr>
            <w:tcW w:w="551" w:type="pct"/>
            <w:shd w:val="clear" w:color="auto" w:fill="auto"/>
          </w:tcPr>
          <w:p w:rsidR="00842727" w:rsidRDefault="00E270EB">
            <w:pPr>
              <w:widowControl w:val="0"/>
              <w:spacing w:before="20" w:after="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42</w:t>
            </w:r>
          </w:p>
        </w:tc>
        <w:tc>
          <w:tcPr>
            <w:tcW w:w="1044" w:type="pct"/>
            <w:gridSpan w:val="2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din care: 3.5. curs</w:t>
            </w:r>
          </w:p>
        </w:tc>
        <w:tc>
          <w:tcPr>
            <w:tcW w:w="496" w:type="pct"/>
            <w:shd w:val="clear" w:color="auto" w:fill="auto"/>
          </w:tcPr>
          <w:p w:rsidR="00842727" w:rsidRDefault="00E270EB">
            <w:pPr>
              <w:widowControl w:val="0"/>
              <w:spacing w:before="20" w:after="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28</w:t>
            </w:r>
          </w:p>
        </w:tc>
        <w:tc>
          <w:tcPr>
            <w:tcW w:w="1206" w:type="pct"/>
            <w:gridSpan w:val="2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3.6. seminar/laborator</w:t>
            </w:r>
          </w:p>
        </w:tc>
        <w:tc>
          <w:tcPr>
            <w:tcW w:w="612" w:type="pct"/>
            <w:shd w:val="clear" w:color="auto" w:fill="auto"/>
          </w:tcPr>
          <w:p w:rsidR="00842727" w:rsidRDefault="00E44890">
            <w:pPr>
              <w:widowControl w:val="0"/>
              <w:spacing w:before="20" w:after="20"/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842727">
        <w:tc>
          <w:tcPr>
            <w:tcW w:w="4388" w:type="pct"/>
            <w:gridSpan w:val="7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Distribuţia fondului de timp de studiu individual</w:t>
            </w:r>
          </w:p>
        </w:tc>
        <w:tc>
          <w:tcPr>
            <w:tcW w:w="612" w:type="pct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ore</w:t>
            </w:r>
          </w:p>
        </w:tc>
      </w:tr>
      <w:tr w:rsidR="00842727">
        <w:tc>
          <w:tcPr>
            <w:tcW w:w="4388" w:type="pct"/>
            <w:gridSpan w:val="7"/>
            <w:shd w:val="clear" w:color="auto" w:fill="auto"/>
          </w:tcPr>
          <w:p w:rsidR="00842727" w:rsidRDefault="00E44890">
            <w:pPr>
              <w:widowControl w:val="0"/>
              <w:numPr>
                <w:ilvl w:val="0"/>
                <w:numId w:val="2"/>
              </w:numPr>
              <w:spacing w:before="20" w:after="20" w:line="240" w:lineRule="auto"/>
            </w:pPr>
            <w:r>
              <w:t>Studiul după manual, suport de curs, bibliografie şi notiţe</w:t>
            </w:r>
          </w:p>
        </w:tc>
        <w:tc>
          <w:tcPr>
            <w:tcW w:w="612" w:type="pct"/>
            <w:shd w:val="clear" w:color="auto" w:fill="FFFFFF"/>
          </w:tcPr>
          <w:p w:rsidR="00842727" w:rsidRDefault="00D346EC">
            <w:pPr>
              <w:widowControl w:val="0"/>
              <w:spacing w:before="20" w:after="2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</w:tr>
      <w:tr w:rsidR="00842727">
        <w:tc>
          <w:tcPr>
            <w:tcW w:w="4388" w:type="pct"/>
            <w:gridSpan w:val="7"/>
            <w:shd w:val="clear" w:color="auto" w:fill="auto"/>
          </w:tcPr>
          <w:p w:rsidR="00842727" w:rsidRDefault="00E44890">
            <w:pPr>
              <w:widowControl w:val="0"/>
              <w:numPr>
                <w:ilvl w:val="0"/>
                <w:numId w:val="2"/>
              </w:numPr>
              <w:spacing w:before="20" w:after="20" w:line="240" w:lineRule="auto"/>
            </w:pPr>
            <w:r>
              <w:t>Documentare suplimentară în bibliotecă, pe platformele electronice de specialitate şi pe teren</w:t>
            </w:r>
          </w:p>
        </w:tc>
        <w:tc>
          <w:tcPr>
            <w:tcW w:w="612" w:type="pct"/>
            <w:shd w:val="clear" w:color="auto" w:fill="FFFFFF"/>
          </w:tcPr>
          <w:p w:rsidR="00842727" w:rsidRDefault="00D346EC">
            <w:pPr>
              <w:widowControl w:val="0"/>
              <w:spacing w:before="20" w:after="20"/>
              <w:rPr>
                <w:lang w:val="en-US"/>
              </w:rPr>
            </w:pPr>
            <w:r>
              <w:t>36</w:t>
            </w:r>
          </w:p>
        </w:tc>
      </w:tr>
      <w:tr w:rsidR="00842727">
        <w:tc>
          <w:tcPr>
            <w:tcW w:w="4388" w:type="pct"/>
            <w:gridSpan w:val="7"/>
            <w:shd w:val="clear" w:color="auto" w:fill="auto"/>
          </w:tcPr>
          <w:p w:rsidR="00842727" w:rsidRDefault="00E44890">
            <w:pPr>
              <w:widowControl w:val="0"/>
              <w:numPr>
                <w:ilvl w:val="0"/>
                <w:numId w:val="2"/>
              </w:numPr>
              <w:spacing w:before="20" w:after="20" w:line="240" w:lineRule="auto"/>
            </w:pPr>
            <w:r>
              <w:t>Pregătire seminarii/laboratoare, teme, referate, portofolii şi eseuri</w:t>
            </w:r>
          </w:p>
        </w:tc>
        <w:tc>
          <w:tcPr>
            <w:tcW w:w="612" w:type="pct"/>
            <w:shd w:val="clear" w:color="auto" w:fill="FFFFFF"/>
          </w:tcPr>
          <w:p w:rsidR="00842727" w:rsidRDefault="00E44890">
            <w:pPr>
              <w:widowControl w:val="0"/>
              <w:spacing w:before="20" w:after="20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0</w:t>
            </w:r>
          </w:p>
        </w:tc>
      </w:tr>
      <w:tr w:rsidR="00842727">
        <w:tc>
          <w:tcPr>
            <w:tcW w:w="4388" w:type="pct"/>
            <w:gridSpan w:val="7"/>
            <w:shd w:val="clear" w:color="auto" w:fill="auto"/>
          </w:tcPr>
          <w:p w:rsidR="00842727" w:rsidRDefault="00E44890">
            <w:pPr>
              <w:widowControl w:val="0"/>
              <w:numPr>
                <w:ilvl w:val="0"/>
                <w:numId w:val="2"/>
              </w:numPr>
              <w:spacing w:before="20" w:after="20" w:line="240" w:lineRule="auto"/>
            </w:pPr>
            <w:r>
              <w:t>Tutoriat</w:t>
            </w:r>
          </w:p>
        </w:tc>
        <w:tc>
          <w:tcPr>
            <w:tcW w:w="612" w:type="pct"/>
            <w:shd w:val="clear" w:color="auto" w:fill="FFFFFF"/>
          </w:tcPr>
          <w:p w:rsidR="00842727" w:rsidRDefault="00E44890">
            <w:pPr>
              <w:widowControl w:val="0"/>
              <w:spacing w:before="20" w:after="20"/>
            </w:pPr>
            <w:r>
              <w:t>2</w:t>
            </w:r>
          </w:p>
        </w:tc>
      </w:tr>
      <w:tr w:rsidR="00842727">
        <w:tc>
          <w:tcPr>
            <w:tcW w:w="4388" w:type="pct"/>
            <w:gridSpan w:val="7"/>
            <w:shd w:val="clear" w:color="auto" w:fill="auto"/>
          </w:tcPr>
          <w:p w:rsidR="00842727" w:rsidRDefault="00E44890">
            <w:pPr>
              <w:widowControl w:val="0"/>
              <w:numPr>
                <w:ilvl w:val="0"/>
                <w:numId w:val="2"/>
              </w:numPr>
              <w:spacing w:before="20" w:after="20" w:line="240" w:lineRule="auto"/>
            </w:pPr>
            <w:r>
              <w:t>Examinări</w:t>
            </w:r>
          </w:p>
        </w:tc>
        <w:tc>
          <w:tcPr>
            <w:tcW w:w="612" w:type="pct"/>
            <w:shd w:val="clear" w:color="auto" w:fill="FFFFFF"/>
          </w:tcPr>
          <w:p w:rsidR="00842727" w:rsidRDefault="00E44890">
            <w:pPr>
              <w:widowControl w:val="0"/>
              <w:spacing w:before="20" w:after="20"/>
            </w:pPr>
            <w:r>
              <w:t>2</w:t>
            </w:r>
          </w:p>
        </w:tc>
      </w:tr>
      <w:tr w:rsidR="00842727">
        <w:tc>
          <w:tcPr>
            <w:tcW w:w="4388" w:type="pct"/>
            <w:gridSpan w:val="7"/>
            <w:shd w:val="clear" w:color="auto" w:fill="auto"/>
          </w:tcPr>
          <w:p w:rsidR="00842727" w:rsidRDefault="00E44890">
            <w:pPr>
              <w:widowControl w:val="0"/>
              <w:numPr>
                <w:ilvl w:val="0"/>
                <w:numId w:val="2"/>
              </w:numPr>
              <w:spacing w:before="20" w:after="20" w:line="240" w:lineRule="auto"/>
            </w:pPr>
            <w:r>
              <w:t>Alte activităţi (exersări practice)</w:t>
            </w:r>
          </w:p>
        </w:tc>
        <w:tc>
          <w:tcPr>
            <w:tcW w:w="612" w:type="pct"/>
            <w:shd w:val="clear" w:color="auto" w:fill="auto"/>
          </w:tcPr>
          <w:p w:rsidR="00842727" w:rsidRDefault="00E44890">
            <w:pPr>
              <w:widowControl w:val="0"/>
              <w:spacing w:before="20" w:after="20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842727">
        <w:tc>
          <w:tcPr>
            <w:tcW w:w="4388" w:type="pct"/>
            <w:gridSpan w:val="7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Total ore  activităţi individuale</w:t>
            </w:r>
          </w:p>
        </w:tc>
        <w:tc>
          <w:tcPr>
            <w:tcW w:w="612" w:type="pct"/>
            <w:shd w:val="clear" w:color="auto" w:fill="auto"/>
          </w:tcPr>
          <w:p w:rsidR="00842727" w:rsidRDefault="00D346EC">
            <w:pPr>
              <w:widowControl w:val="0"/>
              <w:spacing w:before="20" w:after="20"/>
              <w:rPr>
                <w:b/>
                <w:lang w:val="en-US"/>
              </w:rPr>
            </w:pPr>
            <w:r>
              <w:rPr>
                <w:b/>
              </w:rPr>
              <w:t>93</w:t>
            </w:r>
          </w:p>
        </w:tc>
      </w:tr>
      <w:tr w:rsidR="00842727">
        <w:trPr>
          <w:gridAfter w:val="2"/>
          <w:wAfter w:w="2452" w:type="dxa"/>
        </w:trPr>
        <w:tc>
          <w:tcPr>
            <w:tcW w:w="2124" w:type="pct"/>
            <w:gridSpan w:val="3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3.7 Total ore studiu individual</w:t>
            </w:r>
          </w:p>
        </w:tc>
        <w:tc>
          <w:tcPr>
            <w:tcW w:w="1645" w:type="pct"/>
            <w:gridSpan w:val="3"/>
            <w:shd w:val="clear" w:color="auto" w:fill="auto"/>
          </w:tcPr>
          <w:p w:rsidR="00842727" w:rsidRDefault="00D346EC">
            <w:pPr>
              <w:widowControl w:val="0"/>
              <w:spacing w:before="20" w:after="20"/>
              <w:rPr>
                <w:lang w:val="en-US"/>
              </w:rPr>
            </w:pPr>
            <w:r>
              <w:t>93</w:t>
            </w:r>
          </w:p>
        </w:tc>
      </w:tr>
      <w:tr w:rsidR="00842727">
        <w:trPr>
          <w:gridAfter w:val="2"/>
          <w:wAfter w:w="2452" w:type="dxa"/>
        </w:trPr>
        <w:tc>
          <w:tcPr>
            <w:tcW w:w="2124" w:type="pct"/>
            <w:gridSpan w:val="3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3.8 Total ore din planul de învăţământ</w:t>
            </w:r>
          </w:p>
        </w:tc>
        <w:tc>
          <w:tcPr>
            <w:tcW w:w="1645" w:type="pct"/>
            <w:gridSpan w:val="3"/>
            <w:shd w:val="clear" w:color="auto" w:fill="auto"/>
          </w:tcPr>
          <w:p w:rsidR="00842727" w:rsidRDefault="00E270EB">
            <w:pPr>
              <w:widowControl w:val="0"/>
              <w:spacing w:before="20" w:after="20"/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</w:tr>
      <w:tr w:rsidR="00842727">
        <w:trPr>
          <w:gridAfter w:val="2"/>
          <w:wAfter w:w="2452" w:type="dxa"/>
        </w:trPr>
        <w:tc>
          <w:tcPr>
            <w:tcW w:w="2124" w:type="pct"/>
            <w:gridSpan w:val="3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lastRenderedPageBreak/>
              <w:t>3.9 Total ore pe semestru</w:t>
            </w:r>
          </w:p>
        </w:tc>
        <w:tc>
          <w:tcPr>
            <w:tcW w:w="1645" w:type="pct"/>
            <w:gridSpan w:val="3"/>
            <w:shd w:val="clear" w:color="auto" w:fill="auto"/>
          </w:tcPr>
          <w:p w:rsidR="00842727" w:rsidRDefault="00E270EB">
            <w:pPr>
              <w:widowControl w:val="0"/>
              <w:spacing w:before="20" w:after="2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135    </w:t>
            </w:r>
          </w:p>
        </w:tc>
      </w:tr>
      <w:tr w:rsidR="00842727">
        <w:trPr>
          <w:gridAfter w:val="2"/>
          <w:wAfter w:w="2452" w:type="dxa"/>
          <w:trHeight w:val="95"/>
        </w:trPr>
        <w:tc>
          <w:tcPr>
            <w:tcW w:w="2124" w:type="pct"/>
            <w:gridSpan w:val="3"/>
            <w:shd w:val="clear" w:color="auto" w:fill="auto"/>
          </w:tcPr>
          <w:p w:rsidR="00842727" w:rsidRDefault="00E44890">
            <w:pPr>
              <w:widowControl w:val="0"/>
              <w:spacing w:before="20" w:after="20"/>
            </w:pPr>
            <w:r>
              <w:t>3.10 Numărul de credite</w:t>
            </w:r>
          </w:p>
        </w:tc>
        <w:tc>
          <w:tcPr>
            <w:tcW w:w="1645" w:type="pct"/>
            <w:gridSpan w:val="3"/>
            <w:shd w:val="clear" w:color="auto" w:fill="F2F2F2"/>
          </w:tcPr>
          <w:p w:rsidR="00842727" w:rsidRDefault="00E270EB">
            <w:pPr>
              <w:widowControl w:val="0"/>
              <w:spacing w:before="20" w:after="20"/>
              <w:rPr>
                <w:b/>
              </w:rPr>
            </w:pPr>
            <w:r>
              <w:rPr>
                <w:b/>
              </w:rPr>
              <w:t>5</w:t>
            </w:r>
          </w:p>
        </w:tc>
      </w:tr>
    </w:tbl>
    <w:p w:rsidR="00842727" w:rsidRDefault="00842727">
      <w:pPr>
        <w:widowControl w:val="0"/>
        <w:spacing w:after="0" w:line="240" w:lineRule="auto"/>
        <w:rPr>
          <w:sz w:val="16"/>
          <w:szCs w:val="16"/>
        </w:rPr>
      </w:pPr>
    </w:p>
    <w:p w:rsidR="00842727" w:rsidRDefault="00E44890">
      <w:pPr>
        <w:widowControl w:val="0"/>
        <w:numPr>
          <w:ilvl w:val="0"/>
          <w:numId w:val="1"/>
        </w:numPr>
        <w:spacing w:after="0" w:line="240" w:lineRule="auto"/>
        <w:ind w:left="0"/>
      </w:pPr>
      <w:r>
        <w:rPr>
          <w:b/>
        </w:rPr>
        <w:t>Precondiţii</w:t>
      </w:r>
      <w:r>
        <w:t xml:space="preserve"> (acolo unde este cazul)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2"/>
        <w:gridCol w:w="5640"/>
      </w:tblGrid>
      <w:tr w:rsidR="00842727">
        <w:tc>
          <w:tcPr>
            <w:tcW w:w="2169" w:type="pct"/>
            <w:shd w:val="clear" w:color="auto" w:fill="auto"/>
          </w:tcPr>
          <w:p w:rsidR="00842727" w:rsidRDefault="00E44890">
            <w:pPr>
              <w:widowControl w:val="0"/>
              <w:spacing w:after="0" w:line="240" w:lineRule="auto"/>
            </w:pPr>
            <w:r>
              <w:t>4.1. De curriculum</w:t>
            </w:r>
          </w:p>
        </w:tc>
        <w:tc>
          <w:tcPr>
            <w:tcW w:w="2831" w:type="pct"/>
            <w:shd w:val="clear" w:color="auto" w:fill="auto"/>
          </w:tcPr>
          <w:p w:rsidR="00842727" w:rsidRDefault="00E44890">
            <w:pPr>
              <w:widowControl w:val="0"/>
              <w:spacing w:after="0" w:line="240" w:lineRule="auto"/>
            </w:pPr>
            <w:r>
              <w:t>Nu este cazul</w:t>
            </w:r>
          </w:p>
        </w:tc>
      </w:tr>
      <w:tr w:rsidR="00842727">
        <w:tc>
          <w:tcPr>
            <w:tcW w:w="2169" w:type="pct"/>
            <w:shd w:val="clear" w:color="auto" w:fill="auto"/>
          </w:tcPr>
          <w:p w:rsidR="00842727" w:rsidRDefault="00E44890">
            <w:pPr>
              <w:widowControl w:val="0"/>
              <w:spacing w:after="0" w:line="240" w:lineRule="auto"/>
            </w:pPr>
            <w:r>
              <w:t>4.2. De competenţe</w:t>
            </w:r>
          </w:p>
        </w:tc>
        <w:tc>
          <w:tcPr>
            <w:tcW w:w="2831" w:type="pct"/>
            <w:shd w:val="clear" w:color="auto" w:fill="auto"/>
          </w:tcPr>
          <w:p w:rsidR="00842727" w:rsidRDefault="00E44890">
            <w:pPr>
              <w:widowControl w:val="0"/>
              <w:spacing w:after="0" w:line="240" w:lineRule="auto"/>
            </w:pPr>
            <w:r>
              <w:t>Nu este cazul</w:t>
            </w:r>
          </w:p>
        </w:tc>
      </w:tr>
    </w:tbl>
    <w:p w:rsidR="00842727" w:rsidRDefault="00842727">
      <w:pPr>
        <w:widowControl w:val="0"/>
        <w:spacing w:after="0" w:line="240" w:lineRule="auto"/>
        <w:rPr>
          <w:sz w:val="16"/>
          <w:szCs w:val="16"/>
        </w:rPr>
      </w:pPr>
    </w:p>
    <w:p w:rsidR="00842727" w:rsidRDefault="00E44890">
      <w:pPr>
        <w:widowControl w:val="0"/>
        <w:spacing w:after="0" w:line="240" w:lineRule="auto"/>
      </w:pPr>
      <w:r>
        <w:rPr>
          <w:b/>
        </w:rPr>
        <w:t>5. Condiţii</w:t>
      </w:r>
      <w:r>
        <w:t xml:space="preserve"> (acolo unde este cazul)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2"/>
        <w:gridCol w:w="5640"/>
      </w:tblGrid>
      <w:tr w:rsidR="00842727">
        <w:tc>
          <w:tcPr>
            <w:tcW w:w="2169" w:type="pct"/>
            <w:shd w:val="clear" w:color="auto" w:fill="auto"/>
          </w:tcPr>
          <w:p w:rsidR="00842727" w:rsidRDefault="00E44890">
            <w:pPr>
              <w:widowControl w:val="0"/>
              <w:spacing w:after="0" w:line="240" w:lineRule="auto"/>
            </w:pPr>
            <w:r>
              <w:t>5.1. De desfăşurare a cursului</w:t>
            </w:r>
          </w:p>
        </w:tc>
        <w:tc>
          <w:tcPr>
            <w:tcW w:w="2831" w:type="pct"/>
            <w:shd w:val="clear" w:color="auto" w:fill="auto"/>
          </w:tcPr>
          <w:p w:rsidR="00842727" w:rsidRDefault="00E44890">
            <w:pPr>
              <w:widowControl w:val="0"/>
              <w:spacing w:after="0" w:line="240" w:lineRule="auto"/>
              <w:rPr>
                <w:i/>
              </w:rPr>
            </w:pPr>
            <w:r>
              <w:rPr>
                <w:i/>
              </w:rPr>
              <w:t>Sală dotată cu tablă, videoproiector, laptop, instrumentar şi materiale pentru restaurare.</w:t>
            </w:r>
          </w:p>
        </w:tc>
      </w:tr>
      <w:tr w:rsidR="00842727">
        <w:tc>
          <w:tcPr>
            <w:tcW w:w="2169" w:type="pct"/>
            <w:shd w:val="clear" w:color="auto" w:fill="auto"/>
          </w:tcPr>
          <w:p w:rsidR="00842727" w:rsidRDefault="00E44890">
            <w:pPr>
              <w:widowControl w:val="0"/>
              <w:spacing w:after="0" w:line="240" w:lineRule="auto"/>
            </w:pPr>
            <w:r>
              <w:t>5.2. De desfăşurarea a seminarului/laboratorului</w:t>
            </w:r>
          </w:p>
        </w:tc>
        <w:tc>
          <w:tcPr>
            <w:tcW w:w="2831" w:type="pct"/>
            <w:shd w:val="clear" w:color="auto" w:fill="auto"/>
          </w:tcPr>
          <w:p w:rsidR="00842727" w:rsidRDefault="00E44890">
            <w:pPr>
              <w:widowControl w:val="0"/>
              <w:spacing w:after="0" w:line="240" w:lineRule="auto"/>
              <w:rPr>
                <w:i/>
              </w:rPr>
            </w:pPr>
            <w:r>
              <w:rPr>
                <w:i/>
              </w:rPr>
              <w:t>Sală dotată cu tablă, videoproiector, laptop, instrumentar şi materiale pentru restaurare.</w:t>
            </w:r>
          </w:p>
        </w:tc>
      </w:tr>
    </w:tbl>
    <w:p w:rsidR="00842727" w:rsidRDefault="00842727">
      <w:pPr>
        <w:spacing w:after="0" w:line="240" w:lineRule="auto"/>
        <w:ind w:firstLine="709"/>
        <w:rPr>
          <w:sz w:val="16"/>
          <w:szCs w:val="16"/>
        </w:rPr>
      </w:pPr>
    </w:p>
    <w:p w:rsidR="00842727" w:rsidRDefault="00E44890">
      <w:pPr>
        <w:spacing w:after="0" w:line="240" w:lineRule="auto"/>
        <w:rPr>
          <w:b/>
        </w:rPr>
      </w:pPr>
      <w:r>
        <w:rPr>
          <w:b/>
        </w:rPr>
        <w:t>6. Competenţele specifice acumulate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1"/>
        <w:gridCol w:w="8981"/>
      </w:tblGrid>
      <w:tr w:rsidR="00842727">
        <w:trPr>
          <w:cantSplit/>
          <w:trHeight w:val="1165"/>
        </w:trPr>
        <w:tc>
          <w:tcPr>
            <w:tcW w:w="981" w:type="dxa"/>
            <w:shd w:val="clear" w:color="auto" w:fill="auto"/>
            <w:textDirection w:val="btLr"/>
            <w:vAlign w:val="center"/>
          </w:tcPr>
          <w:p w:rsidR="00842727" w:rsidRDefault="00E4489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Competenţe profesionale</w:t>
            </w:r>
          </w:p>
        </w:tc>
        <w:tc>
          <w:tcPr>
            <w:tcW w:w="8981" w:type="dxa"/>
            <w:shd w:val="clear" w:color="auto" w:fill="auto"/>
          </w:tcPr>
          <w:p w:rsidR="00842727" w:rsidRDefault="00E44890">
            <w:pPr>
              <w:spacing w:after="0" w:line="240" w:lineRule="auto"/>
            </w:pPr>
            <w:r>
              <w:rPr>
                <w:lang w:val="en-US"/>
              </w:rPr>
              <w:t xml:space="preserve">Înţelegerea </w:t>
            </w:r>
            <w:r w:rsidR="00942CE8">
              <w:rPr>
                <w:lang w:val="en-US"/>
              </w:rPr>
              <w:t>intenției divine cu privier la familie.</w:t>
            </w:r>
          </w:p>
          <w:p w:rsidR="00842727" w:rsidRDefault="00E44890">
            <w:pPr>
              <w:tabs>
                <w:tab w:val="right" w:pos="8765"/>
              </w:tabs>
              <w:spacing w:after="0" w:line="240" w:lineRule="auto"/>
            </w:pPr>
            <w:r>
              <w:rPr>
                <w:lang w:val="en-US"/>
              </w:rPr>
              <w:t xml:space="preserve">Înţelegerea </w:t>
            </w:r>
            <w:r w:rsidR="00942CE8">
              <w:rPr>
                <w:lang w:val="en-US"/>
              </w:rPr>
              <w:t>reolurilor și responsabilităților în familie</w:t>
            </w:r>
            <w:r>
              <w:tab/>
            </w:r>
          </w:p>
          <w:p w:rsidR="00842727" w:rsidRDefault="00E44890">
            <w:pPr>
              <w:spacing w:after="0" w:line="240" w:lineRule="auto"/>
            </w:pPr>
            <w:r>
              <w:rPr>
                <w:lang w:val="en-US"/>
              </w:rPr>
              <w:t xml:space="preserve">Înţelegerea cauzelor </w:t>
            </w:r>
            <w:r w:rsidR="00942CE8">
              <w:rPr>
                <w:lang w:val="en-US"/>
              </w:rPr>
              <w:t>diferitelor provocări la nivelul relațiilor dintre soți, la nivelul creșterii copiilor sau a tensiunilor dintre generații.</w:t>
            </w:r>
          </w:p>
        </w:tc>
      </w:tr>
      <w:tr w:rsidR="00842727">
        <w:trPr>
          <w:cantSplit/>
          <w:trHeight w:val="1267"/>
        </w:trPr>
        <w:tc>
          <w:tcPr>
            <w:tcW w:w="981" w:type="dxa"/>
            <w:shd w:val="clear" w:color="auto" w:fill="auto"/>
            <w:textDirection w:val="btLr"/>
          </w:tcPr>
          <w:p w:rsidR="00842727" w:rsidRDefault="00E4489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Competenţe transversale</w:t>
            </w:r>
          </w:p>
        </w:tc>
        <w:tc>
          <w:tcPr>
            <w:tcW w:w="8981" w:type="dxa"/>
            <w:shd w:val="clear" w:color="auto" w:fill="auto"/>
          </w:tcPr>
          <w:p w:rsidR="00842727" w:rsidRDefault="00E44890">
            <w:pPr>
              <w:numPr>
                <w:ilvl w:val="0"/>
                <w:numId w:val="3"/>
              </w:numPr>
              <w:spacing w:after="0" w:line="240" w:lineRule="auto"/>
              <w:ind w:left="0"/>
            </w:pPr>
            <w:r>
              <w:rPr>
                <w:lang w:val="en-US"/>
              </w:rPr>
              <w:t xml:space="preserve">Descoperirea </w:t>
            </w:r>
            <w:r w:rsidR="00942CE8">
              <w:rPr>
                <w:lang w:val="en-US"/>
              </w:rPr>
              <w:t>frumuseții ancorării familiilor în principiile lui Dumnezeu</w:t>
            </w:r>
          </w:p>
          <w:p w:rsidR="00942CE8" w:rsidRPr="00942CE8" w:rsidRDefault="00E44890" w:rsidP="00942CE8">
            <w:pPr>
              <w:numPr>
                <w:ilvl w:val="0"/>
                <w:numId w:val="3"/>
              </w:numPr>
              <w:spacing w:after="0" w:line="240" w:lineRule="auto"/>
              <w:ind w:left="0"/>
            </w:pPr>
            <w:r>
              <w:rPr>
                <w:lang w:val="en-US"/>
              </w:rPr>
              <w:t xml:space="preserve">Înţelegerea </w:t>
            </w:r>
            <w:r w:rsidR="00942CE8">
              <w:rPr>
                <w:lang w:val="en-US"/>
              </w:rPr>
              <w:t>contextului cultural al familiilor prezentate în Vechiul și Noului Testament.</w:t>
            </w:r>
          </w:p>
          <w:p w:rsidR="00842727" w:rsidRDefault="00E44890" w:rsidP="00942CE8">
            <w:pPr>
              <w:numPr>
                <w:ilvl w:val="0"/>
                <w:numId w:val="3"/>
              </w:numPr>
              <w:spacing w:after="0" w:line="240" w:lineRule="auto"/>
              <w:ind w:left="0"/>
            </w:pPr>
            <w:r>
              <w:rPr>
                <w:lang w:val="en-US"/>
              </w:rPr>
              <w:t xml:space="preserve">Capacitatea de a </w:t>
            </w:r>
            <w:r w:rsidR="00942CE8">
              <w:rPr>
                <w:lang w:val="en-US"/>
              </w:rPr>
              <w:t xml:space="preserve">oferi ajutor altor familii în </w:t>
            </w:r>
            <w:r w:rsidR="00A176FD">
              <w:rPr>
                <w:lang w:val="en-US"/>
              </w:rPr>
              <w:t>contextual provocărilor societății actuale</w:t>
            </w:r>
          </w:p>
        </w:tc>
      </w:tr>
    </w:tbl>
    <w:p w:rsidR="00842727" w:rsidRDefault="00842727">
      <w:pPr>
        <w:spacing w:after="0" w:line="240" w:lineRule="auto"/>
        <w:ind w:firstLine="709"/>
        <w:rPr>
          <w:b/>
          <w:sz w:val="16"/>
          <w:szCs w:val="16"/>
        </w:rPr>
      </w:pPr>
    </w:p>
    <w:p w:rsidR="00842727" w:rsidRDefault="00842727">
      <w:pPr>
        <w:spacing w:after="0" w:line="240" w:lineRule="auto"/>
        <w:ind w:firstLine="709"/>
        <w:rPr>
          <w:b/>
          <w:sz w:val="16"/>
          <w:szCs w:val="16"/>
        </w:rPr>
      </w:pPr>
    </w:p>
    <w:p w:rsidR="00842727" w:rsidRDefault="00E44890">
      <w:pPr>
        <w:spacing w:after="0" w:line="240" w:lineRule="auto"/>
      </w:pPr>
      <w:r>
        <w:rPr>
          <w:b/>
        </w:rPr>
        <w:t>7. Obiectivele disciplinei</w:t>
      </w:r>
      <w:r>
        <w:t xml:space="preserve"> (reieşind din grila competenţelor specifice acumulate)</w:t>
      </w:r>
    </w:p>
    <w:tbl>
      <w:tblPr>
        <w:tblpPr w:leftFromText="180" w:rightFromText="180" w:vertAnchor="text" w:horzAnchor="margin" w:tblpY="1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2"/>
        <w:gridCol w:w="7130"/>
      </w:tblGrid>
      <w:tr w:rsidR="00842727">
        <w:tc>
          <w:tcPr>
            <w:tcW w:w="2832" w:type="dxa"/>
            <w:shd w:val="clear" w:color="auto" w:fill="auto"/>
          </w:tcPr>
          <w:p w:rsidR="00842727" w:rsidRDefault="00E44890">
            <w:pPr>
              <w:spacing w:after="0" w:line="240" w:lineRule="auto"/>
            </w:pPr>
            <w:r>
              <w:t>7.1 Obiectivul general al disciplinei</w:t>
            </w:r>
          </w:p>
        </w:tc>
        <w:tc>
          <w:tcPr>
            <w:tcW w:w="7130" w:type="dxa"/>
            <w:shd w:val="clear" w:color="auto" w:fill="auto"/>
          </w:tcPr>
          <w:p w:rsidR="00842727" w:rsidRDefault="00E44890">
            <w:pPr>
              <w:tabs>
                <w:tab w:val="center" w:pos="3457"/>
              </w:tabs>
            </w:pPr>
            <w:r>
              <w:rPr>
                <w:lang w:val="en-US"/>
              </w:rPr>
              <w:t xml:space="preserve">Dezvoltarea unei bune înţelegeri </w:t>
            </w:r>
            <w:r w:rsidR="00942CE8">
              <w:rPr>
                <w:lang w:val="en-US"/>
              </w:rPr>
              <w:t>teologiei și practicii vieții de familie</w:t>
            </w:r>
          </w:p>
        </w:tc>
      </w:tr>
      <w:tr w:rsidR="00842727">
        <w:trPr>
          <w:trHeight w:val="831"/>
        </w:trPr>
        <w:tc>
          <w:tcPr>
            <w:tcW w:w="2832" w:type="dxa"/>
            <w:shd w:val="clear" w:color="auto" w:fill="auto"/>
          </w:tcPr>
          <w:p w:rsidR="00842727" w:rsidRDefault="00E44890">
            <w:pPr>
              <w:spacing w:after="0" w:line="240" w:lineRule="auto"/>
            </w:pPr>
            <w:r>
              <w:t>7.2 Obiectivele specifice</w:t>
            </w:r>
          </w:p>
          <w:p w:rsidR="00842727" w:rsidRDefault="00842727">
            <w:pPr>
              <w:spacing w:after="0" w:line="240" w:lineRule="auto"/>
            </w:pPr>
          </w:p>
          <w:p w:rsidR="00842727" w:rsidRDefault="00842727">
            <w:pPr>
              <w:spacing w:after="0" w:line="240" w:lineRule="auto"/>
            </w:pPr>
          </w:p>
        </w:tc>
        <w:tc>
          <w:tcPr>
            <w:tcW w:w="7130" w:type="dxa"/>
            <w:shd w:val="clear" w:color="auto" w:fill="auto"/>
          </w:tcPr>
          <w:p w:rsidR="00842727" w:rsidRDefault="00E44890">
            <w:pPr>
              <w:tabs>
                <w:tab w:val="left" w:pos="4865"/>
              </w:tabs>
              <w:spacing w:after="0" w:line="240" w:lineRule="auto"/>
            </w:pPr>
            <w:r>
              <w:t xml:space="preserve">Dezvoltarea </w:t>
            </w:r>
            <w:r>
              <w:rPr>
                <w:lang w:val="en-US"/>
              </w:rPr>
              <w:t xml:space="preserve">capacităţii de a </w:t>
            </w:r>
            <w:r w:rsidR="00942CE8">
              <w:rPr>
                <w:lang w:val="en-US"/>
              </w:rPr>
              <w:t>forma familii sănătoase, care depășesc provocările care le întâmpină.</w:t>
            </w:r>
            <w:r>
              <w:tab/>
            </w:r>
          </w:p>
          <w:p w:rsidR="00842727" w:rsidRDefault="00E44890">
            <w:pPr>
              <w:numPr>
                <w:ilvl w:val="0"/>
                <w:numId w:val="3"/>
              </w:numPr>
              <w:spacing w:after="0" w:line="240" w:lineRule="auto"/>
              <w:ind w:left="0"/>
            </w:pPr>
            <w:r>
              <w:t>Dezvoltarea abilităţilor argumentative.</w:t>
            </w:r>
          </w:p>
        </w:tc>
      </w:tr>
    </w:tbl>
    <w:p w:rsidR="00842727" w:rsidRDefault="00842727">
      <w:pPr>
        <w:spacing w:after="0" w:line="240" w:lineRule="auto"/>
      </w:pPr>
    </w:p>
    <w:p w:rsidR="00842727" w:rsidRDefault="00842727">
      <w:pPr>
        <w:spacing w:after="0" w:line="240" w:lineRule="auto"/>
        <w:rPr>
          <w:sz w:val="16"/>
          <w:szCs w:val="16"/>
        </w:rPr>
      </w:pPr>
    </w:p>
    <w:p w:rsidR="00842727" w:rsidRDefault="00E44890">
      <w:pPr>
        <w:spacing w:after="0" w:line="240" w:lineRule="auto"/>
        <w:rPr>
          <w:b/>
        </w:rPr>
      </w:pPr>
      <w:r>
        <w:rPr>
          <w:b/>
        </w:rPr>
        <w:t>8. Conţinuturi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40"/>
        <w:gridCol w:w="2900"/>
        <w:gridCol w:w="1896"/>
      </w:tblGrid>
      <w:tr w:rsidR="00842727" w:rsidTr="00942CE8">
        <w:trPr>
          <w:trHeight w:val="550"/>
        </w:trPr>
        <w:tc>
          <w:tcPr>
            <w:tcW w:w="4940" w:type="dxa"/>
            <w:shd w:val="clear" w:color="auto" w:fill="D9D9D9"/>
          </w:tcPr>
          <w:p w:rsidR="00842727" w:rsidRDefault="00E4489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8.1. Curs</w:t>
            </w:r>
          </w:p>
        </w:tc>
        <w:tc>
          <w:tcPr>
            <w:tcW w:w="2900" w:type="dxa"/>
            <w:shd w:val="clear" w:color="auto" w:fill="D9D9D9"/>
          </w:tcPr>
          <w:p w:rsidR="00842727" w:rsidRDefault="00E4489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Metode de predare</w:t>
            </w:r>
          </w:p>
        </w:tc>
        <w:tc>
          <w:tcPr>
            <w:tcW w:w="1896" w:type="dxa"/>
            <w:shd w:val="clear" w:color="auto" w:fill="D9D9D9"/>
          </w:tcPr>
          <w:p w:rsidR="00842727" w:rsidRDefault="00E4489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Observaţii</w:t>
            </w:r>
          </w:p>
        </w:tc>
      </w:tr>
      <w:tr w:rsidR="00842727" w:rsidTr="00942CE8">
        <w:trPr>
          <w:trHeight w:val="540"/>
        </w:trPr>
        <w:tc>
          <w:tcPr>
            <w:tcW w:w="494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>1. Introducere în curs</w:t>
            </w:r>
          </w:p>
        </w:tc>
        <w:tc>
          <w:tcPr>
            <w:tcW w:w="290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>prelegere interactivă, prezentare de material didactic și/sau lucrare demonstrativă</w:t>
            </w:r>
          </w:p>
        </w:tc>
        <w:tc>
          <w:tcPr>
            <w:tcW w:w="1896" w:type="dxa"/>
            <w:shd w:val="clear" w:color="auto" w:fill="FFFFFF"/>
            <w:vAlign w:val="center"/>
          </w:tcPr>
          <w:p w:rsidR="00842727" w:rsidRDefault="00D346EC">
            <w:pPr>
              <w:spacing w:after="0" w:line="240" w:lineRule="auto"/>
            </w:pPr>
            <w:r>
              <w:rPr>
                <w:b/>
              </w:rPr>
              <w:t>2 ore</w:t>
            </w:r>
            <w:r>
              <w:t xml:space="preserve"> fizice</w:t>
            </w:r>
          </w:p>
        </w:tc>
      </w:tr>
      <w:tr w:rsidR="00842727" w:rsidTr="00942CE8">
        <w:trPr>
          <w:trHeight w:val="540"/>
        </w:trPr>
        <w:tc>
          <w:tcPr>
            <w:tcW w:w="494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 xml:space="preserve">2. </w:t>
            </w:r>
            <w:r w:rsidR="00D346EC">
              <w:t>O privire biblică asupra originii familiei</w:t>
            </w:r>
          </w:p>
        </w:tc>
        <w:tc>
          <w:tcPr>
            <w:tcW w:w="290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>prelegere interactivă, prezentare de material didactic și/sau lucrare demonstrativă</w:t>
            </w:r>
          </w:p>
        </w:tc>
        <w:tc>
          <w:tcPr>
            <w:tcW w:w="1896" w:type="dxa"/>
            <w:shd w:val="clear" w:color="auto" w:fill="FFFFFF"/>
            <w:vAlign w:val="center"/>
          </w:tcPr>
          <w:p w:rsidR="00842727" w:rsidRDefault="00D346E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 ore</w:t>
            </w:r>
            <w:r>
              <w:t xml:space="preserve"> fizice</w:t>
            </w:r>
          </w:p>
        </w:tc>
      </w:tr>
      <w:tr w:rsidR="00842727" w:rsidTr="00942CE8">
        <w:tc>
          <w:tcPr>
            <w:tcW w:w="494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 xml:space="preserve">3. </w:t>
            </w:r>
            <w:r w:rsidR="00D346EC">
              <w:rPr>
                <w:lang w:val="en-US"/>
              </w:rPr>
              <w:t>Menirea familiei</w:t>
            </w:r>
          </w:p>
        </w:tc>
        <w:tc>
          <w:tcPr>
            <w:tcW w:w="290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 xml:space="preserve">prelegere interactivă, prezentare de material didactic și/sau lucrare </w:t>
            </w:r>
            <w:r>
              <w:lastRenderedPageBreak/>
              <w:t>demonstrativă</w:t>
            </w:r>
          </w:p>
        </w:tc>
        <w:tc>
          <w:tcPr>
            <w:tcW w:w="1896" w:type="dxa"/>
            <w:shd w:val="clear" w:color="auto" w:fill="FFFFFF"/>
            <w:vAlign w:val="center"/>
          </w:tcPr>
          <w:p w:rsidR="00842727" w:rsidRDefault="00E44890" w:rsidP="00D346EC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 w:rsidRPr="00D346EC">
              <w:rPr>
                <w:b/>
              </w:rPr>
              <w:lastRenderedPageBreak/>
              <w:t>ore</w:t>
            </w:r>
            <w:r>
              <w:t xml:space="preserve"> fizice</w:t>
            </w:r>
          </w:p>
        </w:tc>
      </w:tr>
      <w:tr w:rsidR="00842727" w:rsidTr="00942CE8">
        <w:tc>
          <w:tcPr>
            <w:tcW w:w="4940" w:type="dxa"/>
            <w:shd w:val="clear" w:color="auto" w:fill="FFFFFF"/>
          </w:tcPr>
          <w:p w:rsidR="00842727" w:rsidRDefault="00D346EC" w:rsidP="00D346EC">
            <w:pPr>
              <w:spacing w:after="0" w:line="240" w:lineRule="auto"/>
            </w:pPr>
            <w:r>
              <w:lastRenderedPageBreak/>
              <w:t xml:space="preserve">4. </w:t>
            </w:r>
            <w:r w:rsidR="00942CE8">
              <w:t xml:space="preserve">.Pregătirea pentru întemeierea unei familii sănătoase </w:t>
            </w:r>
          </w:p>
        </w:tc>
        <w:tc>
          <w:tcPr>
            <w:tcW w:w="290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>prelegere interactivă, prezentare de material didactic și/sau lucrare demonstrativă</w:t>
            </w:r>
          </w:p>
        </w:tc>
        <w:tc>
          <w:tcPr>
            <w:tcW w:w="1896" w:type="dxa"/>
            <w:shd w:val="clear" w:color="auto" w:fill="FFFFFF"/>
            <w:vAlign w:val="center"/>
          </w:tcPr>
          <w:p w:rsidR="00842727" w:rsidRDefault="00D346EC">
            <w:pPr>
              <w:spacing w:after="0" w:line="240" w:lineRule="auto"/>
            </w:pPr>
            <w:r>
              <w:rPr>
                <w:b/>
              </w:rPr>
              <w:t>2 ore</w:t>
            </w:r>
            <w:r>
              <w:t xml:space="preserve"> fizice</w:t>
            </w:r>
          </w:p>
        </w:tc>
      </w:tr>
      <w:tr w:rsidR="00842727" w:rsidTr="00942CE8">
        <w:tc>
          <w:tcPr>
            <w:tcW w:w="494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 xml:space="preserve">5. </w:t>
            </w:r>
            <w:r w:rsidR="00942CE8">
              <w:rPr>
                <w:lang w:val="en-US"/>
              </w:rPr>
              <w:t>Stadii ale familiei</w:t>
            </w:r>
            <w:r w:rsidR="00942CE8">
              <w:t xml:space="preserve"> </w:t>
            </w:r>
          </w:p>
        </w:tc>
        <w:tc>
          <w:tcPr>
            <w:tcW w:w="290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>prelegere interactivă, prezentare de material didactic și/sau lucrare demonstrativă</w:t>
            </w:r>
          </w:p>
        </w:tc>
        <w:tc>
          <w:tcPr>
            <w:tcW w:w="1896" w:type="dxa"/>
            <w:shd w:val="clear" w:color="auto" w:fill="FFFFFF"/>
            <w:vAlign w:val="center"/>
          </w:tcPr>
          <w:p w:rsidR="00842727" w:rsidRDefault="00D346EC">
            <w:pPr>
              <w:spacing w:after="0" w:line="240" w:lineRule="auto"/>
            </w:pPr>
            <w:r>
              <w:rPr>
                <w:b/>
              </w:rPr>
              <w:t>2 ore</w:t>
            </w:r>
            <w:r>
              <w:t xml:space="preserve"> fizice</w:t>
            </w:r>
          </w:p>
        </w:tc>
      </w:tr>
      <w:tr w:rsidR="00842727" w:rsidTr="00942CE8">
        <w:tc>
          <w:tcPr>
            <w:tcW w:w="494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 xml:space="preserve">6. </w:t>
            </w:r>
            <w:r w:rsidR="00942CE8">
              <w:t>Dinamica relației soț soție în familie</w:t>
            </w:r>
          </w:p>
        </w:tc>
        <w:tc>
          <w:tcPr>
            <w:tcW w:w="290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>prelegere interactivă, prezentare de material didactic și/sau lucrare demonstrativă</w:t>
            </w:r>
          </w:p>
        </w:tc>
        <w:tc>
          <w:tcPr>
            <w:tcW w:w="1896" w:type="dxa"/>
            <w:shd w:val="clear" w:color="auto" w:fill="FFFFFF"/>
            <w:vAlign w:val="center"/>
          </w:tcPr>
          <w:p w:rsidR="00842727" w:rsidRDefault="00D346EC">
            <w:pPr>
              <w:spacing w:after="0" w:line="240" w:lineRule="auto"/>
            </w:pPr>
            <w:r>
              <w:rPr>
                <w:b/>
              </w:rPr>
              <w:t>2 ore</w:t>
            </w:r>
            <w:r>
              <w:t xml:space="preserve"> fizice</w:t>
            </w:r>
          </w:p>
        </w:tc>
      </w:tr>
      <w:tr w:rsidR="00842727" w:rsidTr="00942CE8">
        <w:tc>
          <w:tcPr>
            <w:tcW w:w="494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 xml:space="preserve">7. </w:t>
            </w:r>
            <w:r w:rsidR="00942CE8">
              <w:t>Copiii în familie</w:t>
            </w:r>
          </w:p>
          <w:p w:rsidR="00842727" w:rsidRDefault="00E44890">
            <w:pPr>
              <w:tabs>
                <w:tab w:val="left" w:pos="1427"/>
              </w:tabs>
            </w:pPr>
            <w:r>
              <w:tab/>
            </w:r>
          </w:p>
        </w:tc>
        <w:tc>
          <w:tcPr>
            <w:tcW w:w="290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>prelegere interactivă, prezentare de material didactic și/sau lucrare demonstrativă</w:t>
            </w:r>
          </w:p>
        </w:tc>
        <w:tc>
          <w:tcPr>
            <w:tcW w:w="1896" w:type="dxa"/>
            <w:shd w:val="clear" w:color="auto" w:fill="FFFFFF"/>
            <w:vAlign w:val="center"/>
          </w:tcPr>
          <w:p w:rsidR="00842727" w:rsidRDefault="00D346EC">
            <w:pPr>
              <w:spacing w:after="0" w:line="240" w:lineRule="auto"/>
            </w:pPr>
            <w:r>
              <w:rPr>
                <w:b/>
              </w:rPr>
              <w:t>2 ore</w:t>
            </w:r>
            <w:r>
              <w:t xml:space="preserve"> fizice</w:t>
            </w:r>
          </w:p>
        </w:tc>
      </w:tr>
      <w:tr w:rsidR="00842727" w:rsidTr="00942CE8">
        <w:tc>
          <w:tcPr>
            <w:tcW w:w="494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 xml:space="preserve">8. </w:t>
            </w:r>
            <w:r w:rsidR="00DB6881">
              <w:t>Administrarea resurselor în familie</w:t>
            </w:r>
          </w:p>
        </w:tc>
        <w:tc>
          <w:tcPr>
            <w:tcW w:w="290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>prelegere interactivă, prezentare de material didactic și/sau lucrare demonstrativă</w:t>
            </w:r>
          </w:p>
        </w:tc>
        <w:tc>
          <w:tcPr>
            <w:tcW w:w="1896" w:type="dxa"/>
            <w:shd w:val="clear" w:color="auto" w:fill="FFFFFF"/>
            <w:vAlign w:val="center"/>
          </w:tcPr>
          <w:p w:rsidR="00842727" w:rsidRDefault="00D346EC">
            <w:pPr>
              <w:spacing w:after="0" w:line="240" w:lineRule="auto"/>
            </w:pPr>
            <w:r>
              <w:rPr>
                <w:b/>
              </w:rPr>
              <w:t>2 ore</w:t>
            </w:r>
            <w:r>
              <w:t xml:space="preserve"> fizice</w:t>
            </w:r>
          </w:p>
        </w:tc>
      </w:tr>
      <w:tr w:rsidR="00842727" w:rsidTr="00942CE8">
        <w:tc>
          <w:tcPr>
            <w:tcW w:w="494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 xml:space="preserve">9. </w:t>
            </w:r>
            <w:r w:rsidR="00942CE8">
              <w:t>Comunicarea în familie</w:t>
            </w:r>
          </w:p>
        </w:tc>
        <w:tc>
          <w:tcPr>
            <w:tcW w:w="290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>prelegere interactivă, prezentare de material didactic și/sau lucrare demonstrativă</w:t>
            </w:r>
          </w:p>
        </w:tc>
        <w:tc>
          <w:tcPr>
            <w:tcW w:w="1896" w:type="dxa"/>
            <w:shd w:val="clear" w:color="auto" w:fill="FFFFFF"/>
            <w:vAlign w:val="center"/>
          </w:tcPr>
          <w:p w:rsidR="00842727" w:rsidRDefault="00D346EC">
            <w:pPr>
              <w:spacing w:after="0" w:line="240" w:lineRule="auto"/>
            </w:pPr>
            <w:r>
              <w:rPr>
                <w:b/>
              </w:rPr>
              <w:t>2 ore</w:t>
            </w:r>
            <w:r>
              <w:t xml:space="preserve"> fizice</w:t>
            </w:r>
          </w:p>
        </w:tc>
      </w:tr>
      <w:tr w:rsidR="00842727" w:rsidTr="00942CE8">
        <w:tc>
          <w:tcPr>
            <w:tcW w:w="494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 xml:space="preserve">10. </w:t>
            </w:r>
            <w:r w:rsidR="00942CE8">
              <w:rPr>
                <w:lang w:val="en-US"/>
              </w:rPr>
              <w:t>Rezolvarea conflictelor familiale</w:t>
            </w:r>
          </w:p>
        </w:tc>
        <w:tc>
          <w:tcPr>
            <w:tcW w:w="290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>prelegere interactivă, prezentare de material didactic și/sau lucrare demonstrativă</w:t>
            </w:r>
          </w:p>
        </w:tc>
        <w:tc>
          <w:tcPr>
            <w:tcW w:w="1896" w:type="dxa"/>
            <w:shd w:val="clear" w:color="auto" w:fill="FFFFFF"/>
            <w:vAlign w:val="center"/>
          </w:tcPr>
          <w:p w:rsidR="00842727" w:rsidRDefault="00D346EC">
            <w:pPr>
              <w:spacing w:after="0" w:line="240" w:lineRule="auto"/>
            </w:pPr>
            <w:r>
              <w:rPr>
                <w:b/>
              </w:rPr>
              <w:t>2 ore</w:t>
            </w:r>
            <w:r>
              <w:t xml:space="preserve"> fizice</w:t>
            </w:r>
          </w:p>
        </w:tc>
      </w:tr>
      <w:tr w:rsidR="00842727" w:rsidTr="00942CE8">
        <w:tc>
          <w:tcPr>
            <w:tcW w:w="494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 xml:space="preserve">11. </w:t>
            </w:r>
            <w:r w:rsidR="00942CE8">
              <w:t xml:space="preserve">Rolul familiilor în biserică </w:t>
            </w:r>
          </w:p>
        </w:tc>
        <w:tc>
          <w:tcPr>
            <w:tcW w:w="290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>prelegere interactivă, prezentare de material didactic și/sau lucrare demonstrativă</w:t>
            </w:r>
          </w:p>
        </w:tc>
        <w:tc>
          <w:tcPr>
            <w:tcW w:w="1896" w:type="dxa"/>
            <w:shd w:val="clear" w:color="auto" w:fill="FFFFFF"/>
            <w:vAlign w:val="center"/>
          </w:tcPr>
          <w:p w:rsidR="00842727" w:rsidRDefault="00D346EC">
            <w:pPr>
              <w:spacing w:after="0" w:line="240" w:lineRule="auto"/>
            </w:pPr>
            <w:r>
              <w:rPr>
                <w:b/>
              </w:rPr>
              <w:t>2 ore</w:t>
            </w:r>
            <w:r>
              <w:t xml:space="preserve"> fizice</w:t>
            </w:r>
          </w:p>
        </w:tc>
      </w:tr>
      <w:tr w:rsidR="00842727" w:rsidTr="00942CE8">
        <w:tc>
          <w:tcPr>
            <w:tcW w:w="494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>12</w:t>
            </w:r>
            <w:r w:rsidR="00942CE8">
              <w:t>. Depășirea traumelor familiale</w:t>
            </w:r>
          </w:p>
        </w:tc>
        <w:tc>
          <w:tcPr>
            <w:tcW w:w="290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>prelegere interactivă, prezentare de material didactic și/sau lucrare demonstrativă</w:t>
            </w:r>
          </w:p>
        </w:tc>
        <w:tc>
          <w:tcPr>
            <w:tcW w:w="1896" w:type="dxa"/>
            <w:shd w:val="clear" w:color="auto" w:fill="FFFFFF"/>
            <w:vAlign w:val="center"/>
          </w:tcPr>
          <w:p w:rsidR="00842727" w:rsidRDefault="00D346E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 ore</w:t>
            </w:r>
            <w:r>
              <w:t xml:space="preserve"> fizice</w:t>
            </w:r>
          </w:p>
        </w:tc>
      </w:tr>
      <w:tr w:rsidR="00842727" w:rsidTr="00942CE8">
        <w:tc>
          <w:tcPr>
            <w:tcW w:w="494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 xml:space="preserve">13. </w:t>
            </w:r>
            <w:r w:rsidR="00942CE8">
              <w:t>Ajutorul dat familiilor de către biserică</w:t>
            </w:r>
          </w:p>
        </w:tc>
        <w:tc>
          <w:tcPr>
            <w:tcW w:w="290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>prelegere interactivă, prezentare de material didactic și/sau lucrare demonstrativă</w:t>
            </w:r>
          </w:p>
        </w:tc>
        <w:tc>
          <w:tcPr>
            <w:tcW w:w="1896" w:type="dxa"/>
            <w:shd w:val="clear" w:color="auto" w:fill="FFFFFF"/>
            <w:vAlign w:val="center"/>
          </w:tcPr>
          <w:p w:rsidR="00842727" w:rsidRDefault="00D346EC">
            <w:pPr>
              <w:spacing w:after="0" w:line="240" w:lineRule="auto"/>
            </w:pPr>
            <w:r>
              <w:rPr>
                <w:b/>
              </w:rPr>
              <w:t>2 ore</w:t>
            </w:r>
            <w:r>
              <w:t xml:space="preserve"> fizice</w:t>
            </w:r>
          </w:p>
        </w:tc>
      </w:tr>
      <w:tr w:rsidR="00842727" w:rsidTr="00942CE8">
        <w:tc>
          <w:tcPr>
            <w:tcW w:w="494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 xml:space="preserve">14. </w:t>
            </w:r>
            <w:r w:rsidR="00D346EC">
              <w:rPr>
                <w:lang w:val="en-US"/>
              </w:rPr>
              <w:t>Lupta pentru valorile familiei în societatea postmodernă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900" w:type="dxa"/>
            <w:shd w:val="clear" w:color="auto" w:fill="FFFFFF"/>
          </w:tcPr>
          <w:p w:rsidR="00842727" w:rsidRDefault="00E44890">
            <w:pPr>
              <w:spacing w:after="0" w:line="240" w:lineRule="auto"/>
            </w:pPr>
            <w:r>
              <w:t>prelegere interactivă, prezentare de material didactic și/sau lucrare demonstrativă</w:t>
            </w:r>
          </w:p>
        </w:tc>
        <w:tc>
          <w:tcPr>
            <w:tcW w:w="1896" w:type="dxa"/>
            <w:shd w:val="clear" w:color="auto" w:fill="FFFFFF"/>
            <w:vAlign w:val="center"/>
          </w:tcPr>
          <w:p w:rsidR="00842727" w:rsidRDefault="00D346E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 ore</w:t>
            </w:r>
            <w:r>
              <w:t xml:space="preserve"> fizice</w:t>
            </w:r>
          </w:p>
        </w:tc>
      </w:tr>
      <w:tr w:rsidR="00842727" w:rsidTr="00942CE8">
        <w:trPr>
          <w:trHeight w:val="892"/>
        </w:trPr>
        <w:tc>
          <w:tcPr>
            <w:tcW w:w="4940" w:type="dxa"/>
            <w:shd w:val="clear" w:color="auto" w:fill="D9D9D9"/>
            <w:vAlign w:val="center"/>
          </w:tcPr>
          <w:p w:rsidR="00842727" w:rsidRDefault="00E4489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8.2. Seminar / laborator</w:t>
            </w:r>
          </w:p>
        </w:tc>
        <w:tc>
          <w:tcPr>
            <w:tcW w:w="2900" w:type="dxa"/>
            <w:shd w:val="clear" w:color="auto" w:fill="D9D9D9"/>
          </w:tcPr>
          <w:p w:rsidR="00842727" w:rsidRDefault="00842727">
            <w:pPr>
              <w:spacing w:after="0" w:line="240" w:lineRule="auto"/>
              <w:rPr>
                <w:b/>
              </w:rPr>
            </w:pPr>
          </w:p>
        </w:tc>
        <w:tc>
          <w:tcPr>
            <w:tcW w:w="1896" w:type="dxa"/>
            <w:shd w:val="clear" w:color="auto" w:fill="D9D9D9"/>
          </w:tcPr>
          <w:p w:rsidR="00842727" w:rsidRDefault="00842727">
            <w:pPr>
              <w:spacing w:after="0" w:line="240" w:lineRule="auto"/>
              <w:rPr>
                <w:b/>
              </w:rPr>
            </w:pPr>
          </w:p>
        </w:tc>
      </w:tr>
      <w:tr w:rsidR="00942CE8" w:rsidTr="00942CE8">
        <w:tc>
          <w:tcPr>
            <w:tcW w:w="4940" w:type="dxa"/>
            <w:shd w:val="clear" w:color="auto" w:fill="auto"/>
          </w:tcPr>
          <w:p w:rsidR="00942CE8" w:rsidRDefault="00942CE8" w:rsidP="00942CE8">
            <w:pPr>
              <w:spacing w:after="0" w:line="240" w:lineRule="auto"/>
            </w:pPr>
            <w:r>
              <w:t>1. Introducere în curs</w:t>
            </w:r>
          </w:p>
        </w:tc>
        <w:tc>
          <w:tcPr>
            <w:tcW w:w="2900" w:type="dxa"/>
          </w:tcPr>
          <w:p w:rsidR="00942CE8" w:rsidRDefault="00942CE8" w:rsidP="00942CE8">
            <w:pPr>
              <w:spacing w:after="0" w:line="240" w:lineRule="auto"/>
            </w:pPr>
          </w:p>
        </w:tc>
        <w:tc>
          <w:tcPr>
            <w:tcW w:w="1896" w:type="dxa"/>
            <w:vAlign w:val="center"/>
          </w:tcPr>
          <w:p w:rsidR="00942CE8" w:rsidRDefault="00942CE8" w:rsidP="00942CE8">
            <w:pPr>
              <w:spacing w:after="0" w:line="240" w:lineRule="auto"/>
            </w:pPr>
          </w:p>
        </w:tc>
      </w:tr>
      <w:tr w:rsidR="00942CE8" w:rsidTr="00942CE8">
        <w:tc>
          <w:tcPr>
            <w:tcW w:w="4940" w:type="dxa"/>
            <w:shd w:val="clear" w:color="auto" w:fill="auto"/>
          </w:tcPr>
          <w:p w:rsidR="00942CE8" w:rsidRDefault="00942CE8" w:rsidP="00942CE8">
            <w:pPr>
              <w:spacing w:after="0" w:line="240" w:lineRule="auto"/>
            </w:pPr>
            <w:r>
              <w:t>2. O privire biblică asupra originii familiei</w:t>
            </w:r>
          </w:p>
        </w:tc>
        <w:tc>
          <w:tcPr>
            <w:tcW w:w="2900" w:type="dxa"/>
          </w:tcPr>
          <w:p w:rsidR="00942CE8" w:rsidRDefault="00942CE8" w:rsidP="00942CE8">
            <w:pPr>
              <w:spacing w:after="0" w:line="240" w:lineRule="auto"/>
            </w:pPr>
          </w:p>
        </w:tc>
        <w:tc>
          <w:tcPr>
            <w:tcW w:w="1896" w:type="dxa"/>
            <w:vAlign w:val="center"/>
          </w:tcPr>
          <w:p w:rsidR="00942CE8" w:rsidRDefault="00942CE8" w:rsidP="00942CE8">
            <w:pPr>
              <w:spacing w:after="0" w:line="240" w:lineRule="auto"/>
            </w:pPr>
          </w:p>
        </w:tc>
      </w:tr>
      <w:tr w:rsidR="00942CE8" w:rsidTr="00942CE8">
        <w:tc>
          <w:tcPr>
            <w:tcW w:w="4940" w:type="dxa"/>
            <w:shd w:val="clear" w:color="auto" w:fill="auto"/>
          </w:tcPr>
          <w:p w:rsidR="00942CE8" w:rsidRDefault="00942CE8" w:rsidP="00942CE8">
            <w:pPr>
              <w:spacing w:after="0" w:line="240" w:lineRule="auto"/>
            </w:pPr>
            <w:r>
              <w:t xml:space="preserve">3. </w:t>
            </w:r>
            <w:r>
              <w:rPr>
                <w:lang w:val="en-US"/>
              </w:rPr>
              <w:t>Menirea familiei</w:t>
            </w:r>
          </w:p>
        </w:tc>
        <w:tc>
          <w:tcPr>
            <w:tcW w:w="2900" w:type="dxa"/>
          </w:tcPr>
          <w:p w:rsidR="00942CE8" w:rsidRDefault="00942CE8" w:rsidP="00942CE8">
            <w:pPr>
              <w:spacing w:after="0" w:line="240" w:lineRule="auto"/>
            </w:pPr>
          </w:p>
        </w:tc>
        <w:tc>
          <w:tcPr>
            <w:tcW w:w="1896" w:type="dxa"/>
            <w:vAlign w:val="center"/>
          </w:tcPr>
          <w:p w:rsidR="00942CE8" w:rsidRDefault="00942CE8" w:rsidP="00942CE8">
            <w:pPr>
              <w:spacing w:after="0" w:line="240" w:lineRule="auto"/>
            </w:pPr>
          </w:p>
        </w:tc>
      </w:tr>
      <w:tr w:rsidR="00942CE8" w:rsidTr="00942CE8">
        <w:tc>
          <w:tcPr>
            <w:tcW w:w="4940" w:type="dxa"/>
            <w:shd w:val="clear" w:color="auto" w:fill="auto"/>
          </w:tcPr>
          <w:p w:rsidR="00942CE8" w:rsidRDefault="00942CE8" w:rsidP="00942CE8">
            <w:pPr>
              <w:spacing w:after="0" w:line="240" w:lineRule="auto"/>
            </w:pPr>
            <w:r>
              <w:t xml:space="preserve">4. .Pregătirea pentru întemeierea unei familii sănătoase </w:t>
            </w:r>
          </w:p>
        </w:tc>
        <w:tc>
          <w:tcPr>
            <w:tcW w:w="2900" w:type="dxa"/>
          </w:tcPr>
          <w:p w:rsidR="00942CE8" w:rsidRDefault="00942CE8" w:rsidP="00942CE8">
            <w:pPr>
              <w:spacing w:after="0" w:line="240" w:lineRule="auto"/>
            </w:pPr>
          </w:p>
        </w:tc>
        <w:tc>
          <w:tcPr>
            <w:tcW w:w="1896" w:type="dxa"/>
            <w:vAlign w:val="center"/>
          </w:tcPr>
          <w:p w:rsidR="00942CE8" w:rsidRDefault="00942CE8" w:rsidP="00942CE8">
            <w:pPr>
              <w:spacing w:after="0" w:line="240" w:lineRule="auto"/>
            </w:pPr>
          </w:p>
        </w:tc>
      </w:tr>
      <w:tr w:rsidR="00942CE8" w:rsidTr="00942CE8">
        <w:tc>
          <w:tcPr>
            <w:tcW w:w="4940" w:type="dxa"/>
            <w:shd w:val="clear" w:color="auto" w:fill="auto"/>
          </w:tcPr>
          <w:p w:rsidR="00942CE8" w:rsidRDefault="00942CE8" w:rsidP="00942CE8">
            <w:pPr>
              <w:spacing w:after="0" w:line="240" w:lineRule="auto"/>
            </w:pPr>
            <w:r>
              <w:t xml:space="preserve">5. </w:t>
            </w:r>
            <w:r>
              <w:rPr>
                <w:lang w:val="en-US"/>
              </w:rPr>
              <w:t>Stadii ale familiei</w:t>
            </w:r>
            <w:r>
              <w:t xml:space="preserve"> </w:t>
            </w:r>
          </w:p>
        </w:tc>
        <w:tc>
          <w:tcPr>
            <w:tcW w:w="2900" w:type="dxa"/>
          </w:tcPr>
          <w:p w:rsidR="00942CE8" w:rsidRDefault="00942CE8" w:rsidP="00942CE8">
            <w:pPr>
              <w:spacing w:after="0" w:line="240" w:lineRule="auto"/>
            </w:pPr>
          </w:p>
        </w:tc>
        <w:tc>
          <w:tcPr>
            <w:tcW w:w="1896" w:type="dxa"/>
            <w:vAlign w:val="center"/>
          </w:tcPr>
          <w:p w:rsidR="00942CE8" w:rsidRDefault="00942CE8" w:rsidP="00942CE8">
            <w:pPr>
              <w:spacing w:after="0" w:line="240" w:lineRule="auto"/>
            </w:pPr>
          </w:p>
        </w:tc>
      </w:tr>
      <w:tr w:rsidR="00942CE8" w:rsidTr="00942CE8">
        <w:tc>
          <w:tcPr>
            <w:tcW w:w="4940" w:type="dxa"/>
            <w:shd w:val="clear" w:color="auto" w:fill="auto"/>
          </w:tcPr>
          <w:p w:rsidR="00942CE8" w:rsidRDefault="00942CE8" w:rsidP="00942CE8">
            <w:pPr>
              <w:spacing w:after="0" w:line="240" w:lineRule="auto"/>
            </w:pPr>
            <w:r>
              <w:t>6. Dinamica relației soț soție în familie</w:t>
            </w:r>
          </w:p>
        </w:tc>
        <w:tc>
          <w:tcPr>
            <w:tcW w:w="2900" w:type="dxa"/>
          </w:tcPr>
          <w:p w:rsidR="00942CE8" w:rsidRDefault="00942CE8" w:rsidP="00942CE8">
            <w:pPr>
              <w:spacing w:after="0" w:line="240" w:lineRule="auto"/>
            </w:pPr>
          </w:p>
        </w:tc>
        <w:tc>
          <w:tcPr>
            <w:tcW w:w="1896" w:type="dxa"/>
            <w:vAlign w:val="center"/>
          </w:tcPr>
          <w:p w:rsidR="00942CE8" w:rsidRDefault="00942CE8" w:rsidP="00942CE8">
            <w:pPr>
              <w:spacing w:after="0" w:line="240" w:lineRule="auto"/>
            </w:pPr>
          </w:p>
        </w:tc>
      </w:tr>
      <w:tr w:rsidR="00942CE8" w:rsidTr="00942CE8">
        <w:tc>
          <w:tcPr>
            <w:tcW w:w="4940" w:type="dxa"/>
            <w:shd w:val="clear" w:color="auto" w:fill="auto"/>
          </w:tcPr>
          <w:p w:rsidR="00942CE8" w:rsidRDefault="00942CE8" w:rsidP="006E1E2F">
            <w:pPr>
              <w:spacing w:after="0" w:line="240" w:lineRule="auto"/>
            </w:pPr>
            <w:r>
              <w:t>7. Copiii în familie</w:t>
            </w:r>
            <w:r>
              <w:tab/>
            </w:r>
          </w:p>
        </w:tc>
        <w:tc>
          <w:tcPr>
            <w:tcW w:w="2900" w:type="dxa"/>
          </w:tcPr>
          <w:p w:rsidR="00942CE8" w:rsidRDefault="00942CE8" w:rsidP="00942CE8">
            <w:pPr>
              <w:spacing w:after="0" w:line="240" w:lineRule="auto"/>
            </w:pPr>
          </w:p>
        </w:tc>
        <w:tc>
          <w:tcPr>
            <w:tcW w:w="1896" w:type="dxa"/>
            <w:vAlign w:val="center"/>
          </w:tcPr>
          <w:p w:rsidR="00942CE8" w:rsidRDefault="00942CE8" w:rsidP="00942CE8">
            <w:pPr>
              <w:spacing w:after="0" w:line="240" w:lineRule="auto"/>
            </w:pPr>
          </w:p>
        </w:tc>
      </w:tr>
      <w:tr w:rsidR="00942CE8" w:rsidTr="00942CE8">
        <w:tc>
          <w:tcPr>
            <w:tcW w:w="4940" w:type="dxa"/>
            <w:shd w:val="clear" w:color="auto" w:fill="auto"/>
          </w:tcPr>
          <w:p w:rsidR="00942CE8" w:rsidRDefault="00942CE8" w:rsidP="00942CE8">
            <w:pPr>
              <w:spacing w:after="0" w:line="240" w:lineRule="auto"/>
            </w:pPr>
            <w:r>
              <w:t>8. Administrarea resurselor în familie</w:t>
            </w:r>
          </w:p>
        </w:tc>
        <w:tc>
          <w:tcPr>
            <w:tcW w:w="2900" w:type="dxa"/>
          </w:tcPr>
          <w:p w:rsidR="00942CE8" w:rsidRDefault="00942CE8" w:rsidP="00942CE8">
            <w:pPr>
              <w:spacing w:after="0" w:line="240" w:lineRule="auto"/>
            </w:pPr>
          </w:p>
        </w:tc>
        <w:tc>
          <w:tcPr>
            <w:tcW w:w="1896" w:type="dxa"/>
            <w:vAlign w:val="center"/>
          </w:tcPr>
          <w:p w:rsidR="00942CE8" w:rsidRDefault="00942CE8" w:rsidP="00942CE8">
            <w:pPr>
              <w:spacing w:after="0" w:line="240" w:lineRule="auto"/>
            </w:pPr>
          </w:p>
        </w:tc>
      </w:tr>
      <w:tr w:rsidR="00942CE8" w:rsidTr="00942CE8">
        <w:tc>
          <w:tcPr>
            <w:tcW w:w="4940" w:type="dxa"/>
            <w:shd w:val="clear" w:color="auto" w:fill="auto"/>
          </w:tcPr>
          <w:p w:rsidR="00942CE8" w:rsidRDefault="00942CE8" w:rsidP="00942CE8">
            <w:pPr>
              <w:spacing w:after="0" w:line="240" w:lineRule="auto"/>
            </w:pPr>
            <w:r>
              <w:t>9. Comunicarea în familie</w:t>
            </w:r>
          </w:p>
        </w:tc>
        <w:tc>
          <w:tcPr>
            <w:tcW w:w="2900" w:type="dxa"/>
          </w:tcPr>
          <w:p w:rsidR="00942CE8" w:rsidRDefault="00942CE8" w:rsidP="00942CE8">
            <w:pPr>
              <w:spacing w:after="0" w:line="240" w:lineRule="auto"/>
            </w:pPr>
          </w:p>
        </w:tc>
        <w:tc>
          <w:tcPr>
            <w:tcW w:w="1896" w:type="dxa"/>
            <w:vAlign w:val="center"/>
          </w:tcPr>
          <w:p w:rsidR="00942CE8" w:rsidRDefault="00942CE8" w:rsidP="00942CE8">
            <w:pPr>
              <w:spacing w:after="0" w:line="240" w:lineRule="auto"/>
            </w:pPr>
          </w:p>
        </w:tc>
      </w:tr>
      <w:tr w:rsidR="00942CE8" w:rsidTr="00942CE8">
        <w:tc>
          <w:tcPr>
            <w:tcW w:w="4940" w:type="dxa"/>
            <w:shd w:val="clear" w:color="auto" w:fill="auto"/>
          </w:tcPr>
          <w:p w:rsidR="00942CE8" w:rsidRDefault="00942CE8" w:rsidP="00942CE8">
            <w:pPr>
              <w:spacing w:after="0" w:line="240" w:lineRule="auto"/>
            </w:pPr>
            <w:r>
              <w:t xml:space="preserve">10. </w:t>
            </w:r>
            <w:r>
              <w:rPr>
                <w:lang w:val="en-US"/>
              </w:rPr>
              <w:t>Rezolvarea conflictelor familiale</w:t>
            </w:r>
          </w:p>
        </w:tc>
        <w:tc>
          <w:tcPr>
            <w:tcW w:w="2900" w:type="dxa"/>
          </w:tcPr>
          <w:p w:rsidR="00942CE8" w:rsidRDefault="00942CE8" w:rsidP="00942CE8">
            <w:pPr>
              <w:spacing w:after="0" w:line="240" w:lineRule="auto"/>
            </w:pPr>
          </w:p>
        </w:tc>
        <w:tc>
          <w:tcPr>
            <w:tcW w:w="1896" w:type="dxa"/>
            <w:vAlign w:val="center"/>
          </w:tcPr>
          <w:p w:rsidR="00942CE8" w:rsidRDefault="00942CE8" w:rsidP="00942CE8">
            <w:pPr>
              <w:spacing w:after="0" w:line="240" w:lineRule="auto"/>
            </w:pPr>
          </w:p>
        </w:tc>
      </w:tr>
      <w:tr w:rsidR="00942CE8" w:rsidTr="00942CE8">
        <w:tc>
          <w:tcPr>
            <w:tcW w:w="4940" w:type="dxa"/>
            <w:shd w:val="clear" w:color="auto" w:fill="auto"/>
          </w:tcPr>
          <w:p w:rsidR="00942CE8" w:rsidRDefault="00942CE8" w:rsidP="00942CE8">
            <w:pPr>
              <w:spacing w:after="0" w:line="240" w:lineRule="auto"/>
            </w:pPr>
            <w:r>
              <w:t xml:space="preserve">11. Rolul familiilor în biserică </w:t>
            </w:r>
          </w:p>
        </w:tc>
        <w:tc>
          <w:tcPr>
            <w:tcW w:w="2900" w:type="dxa"/>
          </w:tcPr>
          <w:p w:rsidR="00942CE8" w:rsidRDefault="00942CE8" w:rsidP="00942CE8">
            <w:pPr>
              <w:spacing w:after="0" w:line="240" w:lineRule="auto"/>
            </w:pPr>
          </w:p>
        </w:tc>
        <w:tc>
          <w:tcPr>
            <w:tcW w:w="1896" w:type="dxa"/>
            <w:vAlign w:val="center"/>
          </w:tcPr>
          <w:p w:rsidR="00942CE8" w:rsidRDefault="00942CE8" w:rsidP="00942CE8">
            <w:pPr>
              <w:spacing w:after="0" w:line="240" w:lineRule="auto"/>
            </w:pPr>
          </w:p>
        </w:tc>
      </w:tr>
      <w:tr w:rsidR="00942CE8" w:rsidTr="00942CE8">
        <w:tc>
          <w:tcPr>
            <w:tcW w:w="4940" w:type="dxa"/>
            <w:shd w:val="clear" w:color="auto" w:fill="auto"/>
          </w:tcPr>
          <w:p w:rsidR="00942CE8" w:rsidRDefault="00942CE8" w:rsidP="00942CE8">
            <w:pPr>
              <w:spacing w:after="0" w:line="240" w:lineRule="auto"/>
            </w:pPr>
            <w:r>
              <w:t>12. Depășirea traumelor familiale</w:t>
            </w:r>
          </w:p>
        </w:tc>
        <w:tc>
          <w:tcPr>
            <w:tcW w:w="2900" w:type="dxa"/>
          </w:tcPr>
          <w:p w:rsidR="00942CE8" w:rsidRDefault="00942CE8" w:rsidP="00942CE8">
            <w:pPr>
              <w:spacing w:after="0" w:line="240" w:lineRule="auto"/>
            </w:pPr>
          </w:p>
        </w:tc>
        <w:tc>
          <w:tcPr>
            <w:tcW w:w="1896" w:type="dxa"/>
            <w:vAlign w:val="center"/>
          </w:tcPr>
          <w:p w:rsidR="00942CE8" w:rsidRDefault="00942CE8" w:rsidP="00942CE8">
            <w:pPr>
              <w:spacing w:after="0" w:line="240" w:lineRule="auto"/>
            </w:pPr>
          </w:p>
        </w:tc>
      </w:tr>
      <w:tr w:rsidR="00942CE8" w:rsidTr="00942CE8">
        <w:tc>
          <w:tcPr>
            <w:tcW w:w="4940" w:type="dxa"/>
            <w:shd w:val="clear" w:color="auto" w:fill="auto"/>
          </w:tcPr>
          <w:p w:rsidR="00942CE8" w:rsidRDefault="00942CE8" w:rsidP="00942CE8">
            <w:pPr>
              <w:spacing w:after="0" w:line="240" w:lineRule="auto"/>
            </w:pPr>
            <w:r>
              <w:t>13. Ajutorul dat familiilor de către biserică</w:t>
            </w:r>
          </w:p>
        </w:tc>
        <w:tc>
          <w:tcPr>
            <w:tcW w:w="2900" w:type="dxa"/>
          </w:tcPr>
          <w:p w:rsidR="00942CE8" w:rsidRDefault="00942CE8" w:rsidP="00942CE8">
            <w:pPr>
              <w:spacing w:after="0" w:line="240" w:lineRule="auto"/>
            </w:pPr>
          </w:p>
        </w:tc>
        <w:tc>
          <w:tcPr>
            <w:tcW w:w="1896" w:type="dxa"/>
            <w:vAlign w:val="center"/>
          </w:tcPr>
          <w:p w:rsidR="00942CE8" w:rsidRDefault="00942CE8" w:rsidP="00942CE8">
            <w:pPr>
              <w:spacing w:after="0" w:line="240" w:lineRule="auto"/>
              <w:rPr>
                <w:b/>
              </w:rPr>
            </w:pPr>
          </w:p>
        </w:tc>
      </w:tr>
      <w:tr w:rsidR="00942CE8" w:rsidTr="00942CE8">
        <w:tc>
          <w:tcPr>
            <w:tcW w:w="4940" w:type="dxa"/>
            <w:shd w:val="clear" w:color="auto" w:fill="auto"/>
          </w:tcPr>
          <w:p w:rsidR="00942CE8" w:rsidRDefault="00942CE8" w:rsidP="00942CE8">
            <w:pPr>
              <w:spacing w:after="0" w:line="240" w:lineRule="auto"/>
            </w:pPr>
            <w:r>
              <w:t xml:space="preserve">14. </w:t>
            </w:r>
            <w:r>
              <w:rPr>
                <w:lang w:val="en-US"/>
              </w:rPr>
              <w:t xml:space="preserve">Lupta pentru valorile familiei în societatea postmodernă </w:t>
            </w:r>
          </w:p>
        </w:tc>
        <w:tc>
          <w:tcPr>
            <w:tcW w:w="2900" w:type="dxa"/>
          </w:tcPr>
          <w:p w:rsidR="00942CE8" w:rsidRDefault="00942CE8" w:rsidP="00942CE8">
            <w:pPr>
              <w:spacing w:after="0" w:line="240" w:lineRule="auto"/>
            </w:pPr>
          </w:p>
        </w:tc>
        <w:tc>
          <w:tcPr>
            <w:tcW w:w="1896" w:type="dxa"/>
            <w:vAlign w:val="center"/>
          </w:tcPr>
          <w:p w:rsidR="00942CE8" w:rsidRDefault="00942CE8" w:rsidP="00942CE8">
            <w:pPr>
              <w:spacing w:after="0" w:line="240" w:lineRule="auto"/>
              <w:rPr>
                <w:b/>
              </w:rPr>
            </w:pPr>
          </w:p>
        </w:tc>
      </w:tr>
      <w:tr w:rsidR="00842727" w:rsidTr="00942CE8">
        <w:tc>
          <w:tcPr>
            <w:tcW w:w="9736" w:type="dxa"/>
            <w:gridSpan w:val="3"/>
            <w:shd w:val="clear" w:color="auto" w:fill="auto"/>
          </w:tcPr>
          <w:p w:rsidR="006E1E2F" w:rsidRDefault="006E1E2F">
            <w:pPr>
              <w:spacing w:after="0" w:line="240" w:lineRule="auto"/>
            </w:pPr>
          </w:p>
          <w:p w:rsidR="00842727" w:rsidRPr="006E1E2F" w:rsidRDefault="00E44890">
            <w:pPr>
              <w:spacing w:after="0" w:line="240" w:lineRule="auto"/>
              <w:rPr>
                <w:b/>
              </w:rPr>
            </w:pPr>
            <w:r w:rsidRPr="006E1E2F">
              <w:rPr>
                <w:b/>
              </w:rPr>
              <w:t>9. Bibliografie generală</w:t>
            </w:r>
          </w:p>
          <w:p w:rsidR="006E1E2F" w:rsidRDefault="006E1E2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:rsidR="00842727" w:rsidRPr="006E1E2F" w:rsidRDefault="00E4489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</w:rPr>
            </w:pPr>
            <w:r w:rsidRPr="006E1E2F">
              <w:rPr>
                <w:b/>
              </w:rPr>
              <w:t xml:space="preserve">Bibliografie obligatorie </w:t>
            </w:r>
          </w:p>
          <w:p w:rsidR="00A176FD" w:rsidRDefault="00A176FD" w:rsidP="00A176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Timotei Rusu, Familia Creștină – Principii de Bază, Editura Cetate: Deva, 2003.</w:t>
            </w:r>
          </w:p>
          <w:p w:rsidR="00A176FD" w:rsidRDefault="00A176FD" w:rsidP="00A176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Timotei Rusu, Familia Creștină – Perspective Practice, Editura Cetate: Deva, 2004.</w:t>
            </w:r>
          </w:p>
          <w:p w:rsidR="00842727" w:rsidRDefault="00E4489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 </w:t>
            </w:r>
            <w:r w:rsidR="00EB0FF9" w:rsidRPr="00EB0FF9">
              <w:t>Jack și Carole Mayhall</w:t>
            </w:r>
            <w:r w:rsidR="00EB0FF9">
              <w:t>, Căsătoria cere mai mult decât dragoste, Editura Cartea Cărții, Oradea, 2021.</w:t>
            </w:r>
          </w:p>
          <w:p w:rsidR="00842727" w:rsidRPr="006E1E2F" w:rsidRDefault="00E4489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</w:rPr>
            </w:pPr>
            <w:r w:rsidRPr="006E1E2F">
              <w:rPr>
                <w:b/>
              </w:rPr>
              <w:t>Bibliografie optionala</w:t>
            </w:r>
          </w:p>
          <w:p w:rsidR="004078D6" w:rsidRPr="004078D6" w:rsidRDefault="002D2128" w:rsidP="004078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hyperlink r:id="rId7" w:history="1">
              <w:r w:rsidR="004078D6" w:rsidRPr="004078D6">
                <w:t>Ruth Chou Simons</w:t>
              </w:r>
            </w:hyperlink>
            <w:r w:rsidR="004078D6">
              <w:t xml:space="preserve">, Troi Simons, Fundamente, 12 principii biblice care modelează o familie sănătoasă,  </w:t>
            </w:r>
            <w:r w:rsidR="004078D6" w:rsidRPr="004078D6">
              <w:t>E</w:t>
            </w:r>
            <w:r w:rsidR="004078D6">
              <w:t>ditura</w:t>
            </w:r>
            <w:r w:rsidR="004078D6" w:rsidRPr="004078D6">
              <w:t>:</w:t>
            </w:r>
            <w:r w:rsidR="004078D6">
              <w:t xml:space="preserve"> </w:t>
            </w:r>
            <w:r w:rsidR="004078D6" w:rsidRPr="004078D6">
              <w:t>Stephanus</w:t>
            </w:r>
            <w:r w:rsidR="004078D6">
              <w:t>, 2022.</w:t>
            </w:r>
          </w:p>
          <w:p w:rsidR="00AB244E" w:rsidRDefault="002D2128" w:rsidP="00AB24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hyperlink r:id="rId8" w:history="1">
              <w:r w:rsidR="00AB244E" w:rsidRPr="00AB244E">
                <w:t>H. Norman Wright</w:t>
              </w:r>
            </w:hyperlink>
            <w:r w:rsidR="00AB244E">
              <w:t>, Deci te cășătorești, Editura Noua Speranță, 2001</w:t>
            </w:r>
            <w:r w:rsidR="00791519">
              <w:t>.</w:t>
            </w:r>
          </w:p>
          <w:p w:rsidR="00AB244E" w:rsidRDefault="002D2128" w:rsidP="00AB24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hyperlink r:id="rId9" w:history="1">
              <w:r w:rsidR="00AB244E" w:rsidRPr="00AB244E">
                <w:t>H. Norman Wright</w:t>
              </w:r>
            </w:hyperlink>
            <w:r w:rsidR="00AB244E">
              <w:t>, Comunicarea, cheia</w:t>
            </w:r>
            <w:r w:rsidR="00791519">
              <w:t xml:space="preserve"> căsniciei tale</w:t>
            </w:r>
            <w:r w:rsidR="00AB244E">
              <w:t>, Editura Noua Speranță, 20</w:t>
            </w:r>
            <w:r w:rsidR="00791519">
              <w:t>1</w:t>
            </w:r>
            <w:r w:rsidR="00AB244E">
              <w:t>1</w:t>
            </w:r>
            <w:r w:rsidR="00791519">
              <w:t>.</w:t>
            </w:r>
          </w:p>
          <w:p w:rsidR="00AB244E" w:rsidRDefault="00791519" w:rsidP="004078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791519">
              <w:t> </w:t>
            </w:r>
            <w:hyperlink r:id="rId10" w:history="1">
              <w:r w:rsidRPr="00791519">
                <w:t>Ed Wheat și Gaye Wheat</w:t>
              </w:r>
            </w:hyperlink>
            <w:r>
              <w:t>, Viața Intimă în căsnicia creștină,  Editura Cartea Creștină, 2023.</w:t>
            </w:r>
          </w:p>
        </w:tc>
      </w:tr>
    </w:tbl>
    <w:p w:rsidR="00842727" w:rsidRDefault="00842727">
      <w:pPr>
        <w:spacing w:after="0" w:line="240" w:lineRule="auto"/>
        <w:jc w:val="center"/>
        <w:rPr>
          <w:b/>
        </w:rPr>
      </w:pPr>
    </w:p>
    <w:p w:rsidR="00842727" w:rsidRDefault="00E4489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>
        <w:rPr>
          <w:b/>
        </w:rPr>
        <w:t>Coroborarea conţinuturilor disciplinei cu aşteptările reprezentanţilor comunităţii epistemice, asociaţiilor  profesionale şi angajatori reprezentativi din domeniul aferent programului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62"/>
      </w:tblGrid>
      <w:tr w:rsidR="00842727">
        <w:tc>
          <w:tcPr>
            <w:tcW w:w="10682" w:type="dxa"/>
          </w:tcPr>
          <w:p w:rsidR="00842727" w:rsidRDefault="00E44890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lang w:val="en-US"/>
              </w:rPr>
              <w:t>Lucrările de tip eseu ştiinţific, s</w:t>
            </w:r>
            <w:r>
              <w:t xml:space="preserve">tudiile de caz şi </w:t>
            </w:r>
            <w:r>
              <w:rPr>
                <w:lang w:val="en-US"/>
              </w:rPr>
              <w:t xml:space="preserve">ale </w:t>
            </w:r>
            <w:r>
              <w:t xml:space="preserve">lucrările practice se efectuează conform </w:t>
            </w:r>
            <w:r>
              <w:rPr>
                <w:lang w:val="en-US"/>
              </w:rPr>
              <w:t>metodologiei proprii ştiinţelor teologice, filozofice şi social – istorice.</w:t>
            </w:r>
          </w:p>
        </w:tc>
      </w:tr>
    </w:tbl>
    <w:p w:rsidR="00842727" w:rsidRDefault="00842727">
      <w:pPr>
        <w:spacing w:after="0" w:line="240" w:lineRule="auto"/>
        <w:jc w:val="center"/>
        <w:rPr>
          <w:sz w:val="16"/>
          <w:szCs w:val="16"/>
        </w:rPr>
      </w:pPr>
    </w:p>
    <w:p w:rsidR="00842727" w:rsidRDefault="00E44890">
      <w:pPr>
        <w:tabs>
          <w:tab w:val="center" w:pos="4873"/>
        </w:tabs>
        <w:spacing w:after="0" w:line="240" w:lineRule="auto"/>
        <w:rPr>
          <w:b/>
        </w:rPr>
      </w:pPr>
      <w:r>
        <w:rPr>
          <w:b/>
        </w:rPr>
        <w:t>11. Evaluare</w:t>
      </w:r>
      <w:r>
        <w:rPr>
          <w:b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3"/>
        <w:gridCol w:w="2233"/>
        <w:gridCol w:w="3686"/>
        <w:gridCol w:w="1490"/>
      </w:tblGrid>
      <w:tr w:rsidR="0084272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727" w:rsidRDefault="00E44890">
            <w:pPr>
              <w:spacing w:after="0" w:line="240" w:lineRule="auto"/>
            </w:pPr>
            <w:r>
              <w:t>Tip activitate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727" w:rsidRDefault="00E44890">
            <w:pPr>
              <w:spacing w:after="0" w:line="240" w:lineRule="auto"/>
              <w:ind w:left="46" w:right="-154"/>
            </w:pPr>
            <w:r>
              <w:t>11.1 Tip de evaluare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27" w:rsidRDefault="00E44890">
            <w:pPr>
              <w:spacing w:after="0" w:line="240" w:lineRule="auto"/>
            </w:pPr>
            <w:r>
              <w:t>11.2 Metode de evaluare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27" w:rsidRDefault="00E44890">
            <w:pPr>
              <w:spacing w:after="0" w:line="240" w:lineRule="auto"/>
            </w:pPr>
            <w:r>
              <w:t>11.3 Pondere din nota finală</w:t>
            </w:r>
          </w:p>
        </w:tc>
      </w:tr>
      <w:tr w:rsidR="00842727">
        <w:trPr>
          <w:trHeight w:val="135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727" w:rsidRDefault="00E44890">
            <w:pPr>
              <w:spacing w:after="0" w:line="240" w:lineRule="auto"/>
            </w:pPr>
            <w:r>
              <w:t>11.4 Curs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727" w:rsidRDefault="00E44890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Evaluare finală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27" w:rsidRDefault="00E44890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Examen practic și/sau oral 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27" w:rsidRDefault="00E44890">
            <w:pPr>
              <w:spacing w:after="0" w:line="240" w:lineRule="auto"/>
            </w:pPr>
            <w:r>
              <w:t>60%</w:t>
            </w:r>
          </w:p>
        </w:tc>
      </w:tr>
      <w:tr w:rsidR="00842727">
        <w:trPr>
          <w:trHeight w:val="5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727" w:rsidRDefault="00842727">
            <w:pPr>
              <w:spacing w:after="0" w:line="240" w:lineRule="auto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727" w:rsidRDefault="00842727">
            <w:pPr>
              <w:spacing w:after="0" w:line="240" w:lineRule="auto"/>
              <w:rPr>
                <w:i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27" w:rsidRDefault="00E44890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Verificarea calităţii lucrărilor practice realizate pe parcursul semestrului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27" w:rsidRDefault="00E44890">
            <w:pPr>
              <w:spacing w:after="0" w:line="240" w:lineRule="auto"/>
            </w:pPr>
            <w:r>
              <w:rPr>
                <w:lang w:val="en-US"/>
              </w:rPr>
              <w:t>20</w:t>
            </w:r>
            <w:r>
              <w:t>%</w:t>
            </w:r>
          </w:p>
        </w:tc>
      </w:tr>
      <w:tr w:rsidR="00842727">
        <w:trPr>
          <w:trHeight w:val="135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727" w:rsidRDefault="00E44890">
            <w:pPr>
              <w:spacing w:after="0" w:line="240" w:lineRule="auto"/>
            </w:pPr>
            <w:r>
              <w:t>11.5 Seminar/laborator</w:t>
            </w: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727" w:rsidRDefault="00E44890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Evaluare pe parcurs</w:t>
            </w:r>
          </w:p>
          <w:p w:rsidR="00842727" w:rsidRDefault="00842727">
            <w:pPr>
              <w:spacing w:line="240" w:lineRule="auto"/>
              <w:rPr>
                <w:i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27" w:rsidRDefault="00E44890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Verificarea prezenţei şi a implicării în activităţile de seminar semestriale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27" w:rsidRDefault="00E44890">
            <w:pPr>
              <w:spacing w:after="0" w:line="240" w:lineRule="auto"/>
            </w:pPr>
            <w:r>
              <w:rPr>
                <w:lang w:val="en-US"/>
              </w:rPr>
              <w:t>2</w:t>
            </w:r>
            <w:r>
              <w:t>0%</w:t>
            </w:r>
          </w:p>
        </w:tc>
      </w:tr>
      <w:tr w:rsidR="00842727">
        <w:tc>
          <w:tcPr>
            <w:tcW w:w="9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27" w:rsidRDefault="00E44890" w:rsidP="00E52AD1">
            <w:pPr>
              <w:spacing w:after="0" w:line="240" w:lineRule="auto"/>
            </w:pPr>
            <w:r>
              <w:t xml:space="preserve">11.6 Standard minim de performanţă: Cunoaşterea </w:t>
            </w:r>
            <w:r w:rsidR="00AB244E">
              <w:rPr>
                <w:lang w:val="en-US"/>
              </w:rPr>
              <w:t>învățăturii Sfinte</w:t>
            </w:r>
            <w:r w:rsidR="00803C1A">
              <w:rPr>
                <w:lang w:val="en-US"/>
              </w:rPr>
              <w:t>i Scripturi despre familie, a p</w:t>
            </w:r>
            <w:r w:rsidR="00AB244E">
              <w:rPr>
                <w:lang w:val="en-US"/>
              </w:rPr>
              <w:t xml:space="preserve">rincipiilor și rolurilor care fac viața de familie </w:t>
            </w:r>
            <w:r w:rsidR="00E52AD1">
              <w:rPr>
                <w:lang w:val="en-US"/>
              </w:rPr>
              <w:t xml:space="preserve">o viață </w:t>
            </w:r>
            <w:r w:rsidR="00AB244E">
              <w:rPr>
                <w:lang w:val="en-US"/>
              </w:rPr>
              <w:t>împlinit</w:t>
            </w:r>
            <w:r w:rsidR="00E52AD1">
              <w:rPr>
                <w:lang w:val="en-US"/>
              </w:rPr>
              <w:t>ă</w:t>
            </w:r>
            <w:r w:rsidR="00AB244E">
              <w:rPr>
                <w:lang w:val="en-US"/>
              </w:rPr>
              <w:t>.</w:t>
            </w:r>
          </w:p>
        </w:tc>
      </w:tr>
    </w:tbl>
    <w:p w:rsidR="00842727" w:rsidRDefault="00842727">
      <w:pPr>
        <w:spacing w:after="0" w:line="240" w:lineRule="auto"/>
        <w:jc w:val="center"/>
        <w:rPr>
          <w:sz w:val="12"/>
          <w:szCs w:val="16"/>
        </w:rPr>
      </w:pPr>
    </w:p>
    <w:p w:rsidR="00842727" w:rsidRDefault="00E44890">
      <w:pPr>
        <w:tabs>
          <w:tab w:val="center" w:pos="4873"/>
        </w:tabs>
        <w:spacing w:after="0" w:line="240" w:lineRule="auto"/>
      </w:pPr>
      <w:r>
        <w:t xml:space="preserve">               </w:t>
      </w:r>
      <w:r>
        <w:rPr>
          <w:lang w:val="en-US"/>
        </w:rPr>
        <w:t xml:space="preserve">  </w:t>
      </w:r>
      <w:r>
        <w:tab/>
      </w:r>
    </w:p>
    <w:p w:rsidR="00842727" w:rsidRDefault="00842727">
      <w:pPr>
        <w:spacing w:after="0" w:line="240" w:lineRule="auto"/>
        <w:jc w:val="center"/>
      </w:pPr>
    </w:p>
    <w:p w:rsidR="00842727" w:rsidRDefault="00791519">
      <w:pPr>
        <w:spacing w:after="0" w:line="240" w:lineRule="auto"/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4076700</wp:posOffset>
            </wp:positionH>
            <wp:positionV relativeFrom="paragraph">
              <wp:posOffset>90805</wp:posOffset>
            </wp:positionV>
            <wp:extent cx="708660" cy="518410"/>
            <wp:effectExtent l="0" t="0" r="0" b="0"/>
            <wp:wrapNone/>
            <wp:docPr id="4735131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7377" t="8205" r="16621" b="15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518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    </w:t>
      </w:r>
      <w:r>
        <w:t xml:space="preserve">  </w:t>
      </w:r>
      <w:r>
        <w:rPr>
          <w:lang w:val="en-US"/>
        </w:rPr>
        <w:t xml:space="preserve">  </w:t>
      </w:r>
      <w:r>
        <w:t>Data completării</w:t>
      </w:r>
      <w:r>
        <w:tab/>
        <w:t xml:space="preserve">                                       </w:t>
      </w:r>
      <w:r>
        <w:rPr>
          <w:lang w:val="en-US"/>
        </w:rPr>
        <w:t xml:space="preserve">             </w:t>
      </w:r>
      <w:r>
        <w:t>Semnătura titularului de curs</w:t>
      </w:r>
    </w:p>
    <w:p w:rsidR="00842727" w:rsidRDefault="00E44890">
      <w:pPr>
        <w:spacing w:after="0" w:line="240" w:lineRule="auto"/>
      </w:pPr>
      <w:r>
        <w:t xml:space="preserve">             </w:t>
      </w:r>
      <w:r w:rsidR="00A30653">
        <w:rPr>
          <w:lang w:val="en-US"/>
        </w:rPr>
        <w:t>08</w:t>
      </w:r>
      <w:r>
        <w:t>.</w:t>
      </w:r>
      <w:r w:rsidR="00882EB0">
        <w:t>11</w:t>
      </w:r>
      <w:r>
        <w:t>.202</w:t>
      </w:r>
      <w:r>
        <w:rPr>
          <w:lang w:val="en-US"/>
        </w:rPr>
        <w:t>4</w:t>
      </w:r>
      <w:r>
        <w:tab/>
      </w:r>
      <w:r>
        <w:tab/>
        <w:t xml:space="preserve">                                       </w:t>
      </w:r>
    </w:p>
    <w:p w:rsidR="00842727" w:rsidRDefault="00E44890">
      <w:pPr>
        <w:spacing w:after="0" w:line="240" w:lineRule="auto"/>
      </w:pPr>
      <w:r>
        <w:t xml:space="preserve">                                                                                          ..................................................</w:t>
      </w:r>
      <w:r>
        <w:tab/>
      </w:r>
    </w:p>
    <w:p w:rsidR="00842727" w:rsidRDefault="00842727">
      <w:pPr>
        <w:spacing w:after="0" w:line="240" w:lineRule="auto"/>
        <w:jc w:val="center"/>
        <w:rPr>
          <w:sz w:val="12"/>
        </w:rPr>
      </w:pPr>
    </w:p>
    <w:p w:rsidR="00842727" w:rsidRDefault="00791519" w:rsidP="006E1E2F">
      <w:pPr>
        <w:spacing w:after="0" w:line="240" w:lineRule="auto"/>
        <w:outlineLvl w:val="0"/>
      </w:pP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3901440</wp:posOffset>
            </wp:positionH>
            <wp:positionV relativeFrom="paragraph">
              <wp:posOffset>9525</wp:posOffset>
            </wp:positionV>
            <wp:extent cx="708660" cy="518410"/>
            <wp:effectExtent l="0" t="0" r="0" b="0"/>
            <wp:wrapNone/>
            <wp:docPr id="66032036" name="Picture 3" descr="A close 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32036" name="Picture 3" descr="A close 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7377" t="8205" r="16621" b="15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518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  <w:t xml:space="preserve">                                                                              Semnătura titularului de seminar</w:t>
      </w:r>
    </w:p>
    <w:p w:rsidR="00842727" w:rsidRDefault="00E44890">
      <w:pPr>
        <w:spacing w:after="0" w:line="240" w:lineRule="auto"/>
      </w:pPr>
      <w:r>
        <w:t xml:space="preserve">                                                                                                  </w:t>
      </w:r>
    </w:p>
    <w:p w:rsidR="00842727" w:rsidRDefault="00E44890">
      <w:pPr>
        <w:spacing w:after="0" w:line="240" w:lineRule="auto"/>
      </w:pPr>
      <w:r>
        <w:t xml:space="preserve">                                                                                          …...................................………… </w:t>
      </w:r>
    </w:p>
    <w:p w:rsidR="00842727" w:rsidRDefault="00E44890">
      <w:pPr>
        <w:tabs>
          <w:tab w:val="center" w:pos="4873"/>
        </w:tabs>
        <w:spacing w:after="0" w:line="240" w:lineRule="auto"/>
        <w:ind w:firstLine="708"/>
        <w:rPr>
          <w:sz w:val="12"/>
        </w:rPr>
      </w:pPr>
      <w:r>
        <w:t xml:space="preserve">  </w:t>
      </w:r>
      <w:r>
        <w:rPr>
          <w:sz w:val="12"/>
        </w:rPr>
        <w:tab/>
      </w:r>
    </w:p>
    <w:p w:rsidR="00842727" w:rsidRDefault="00E44890">
      <w:pPr>
        <w:spacing w:after="0" w:line="240" w:lineRule="auto"/>
      </w:pPr>
      <w:r>
        <w:t xml:space="preserve">        Data avizării în departament</w:t>
      </w:r>
      <w:r>
        <w:tab/>
      </w:r>
      <w:r>
        <w:tab/>
        <w:t xml:space="preserve">             Semnătura directorului de departament</w:t>
      </w:r>
      <w:r>
        <w:tab/>
      </w:r>
    </w:p>
    <w:p w:rsidR="00882EB0" w:rsidRDefault="00882EB0">
      <w:pPr>
        <w:spacing w:after="0" w:line="240" w:lineRule="auto"/>
      </w:pPr>
      <w:r>
        <w:t xml:space="preserve">            13.11.2024                                                                              </w:t>
      </w:r>
      <w:r>
        <w:rPr>
          <w:noProof/>
          <w:lang w:val="en-US"/>
        </w:rPr>
        <w:drawing>
          <wp:inline distT="0" distB="0" distL="0" distR="0">
            <wp:extent cx="806450" cy="171450"/>
            <wp:effectExtent l="19050" t="0" r="0" b="0"/>
            <wp:docPr id="1" name="Picture 1" descr="D:\on-date-projects\masterat-iunie-24\0-dosar-calitate-ARACIS\anexe-template\semnatura-ob\obsi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n-date-projects\masterat-iunie-24\0-dosar-calitate-ARACIS\anexe-template\semnatura-ob\obsig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727" w:rsidRDefault="00E44890">
      <w:pPr>
        <w:spacing w:after="0" w:line="240" w:lineRule="auto"/>
      </w:pPr>
      <w:r>
        <w:t xml:space="preserve">        ................................................                                  ….............................................................</w:t>
      </w:r>
    </w:p>
    <w:sectPr w:rsidR="00842727" w:rsidSect="004168DE">
      <w:headerReference w:type="default" r:id="rId13"/>
      <w:footerReference w:type="default" r:id="rId14"/>
      <w:pgSz w:w="11906" w:h="16838"/>
      <w:pgMar w:top="1440" w:right="1080" w:bottom="1440" w:left="1080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E56" w:rsidRDefault="00AB3E56">
      <w:pPr>
        <w:spacing w:line="240" w:lineRule="auto"/>
      </w:pPr>
      <w:r>
        <w:separator/>
      </w:r>
    </w:p>
  </w:endnote>
  <w:endnote w:type="continuationSeparator" w:id="0">
    <w:p w:rsidR="00AB3E56" w:rsidRDefault="00AB3E5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bertus Medium">
    <w:panose1 w:val="020E0602030304020304"/>
    <w:charset w:val="EE"/>
    <w:family w:val="swiss"/>
    <w:pitch w:val="variable"/>
    <w:sig w:usb0="00000007" w:usb1="00000000" w:usb2="00000000" w:usb3="00000000" w:csb0="00000093" w:csb1="00000000"/>
  </w:font>
  <w:font w:name="Arial-Italic-Bold">
    <w:charset w:val="00"/>
    <w:family w:val="auto"/>
    <w:pitch w:val="default"/>
    <w:sig w:usb0="00000000" w:usb1="00000000" w:usb2="00000000" w:usb3="00000000" w:csb0="00000000" w:csb1="00000000"/>
  </w:font>
  <w:font w:name="Liberation Sans-Italic-Bold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27" w:rsidRDefault="002D2128">
    <w:pPr>
      <w:pStyle w:val="Footer"/>
      <w:jc w:val="center"/>
    </w:pPr>
    <w:r>
      <w:fldChar w:fldCharType="begin"/>
    </w:r>
    <w:r w:rsidR="00E44890">
      <w:instrText xml:space="preserve"> PAGE   \* MERGEFORMAT </w:instrText>
    </w:r>
    <w:r>
      <w:fldChar w:fldCharType="separate"/>
    </w:r>
    <w:r w:rsidR="00A30653">
      <w:rPr>
        <w:noProof/>
      </w:rPr>
      <w:t>5</w:t>
    </w:r>
    <w:r>
      <w:fldChar w:fldCharType="end"/>
    </w:r>
  </w:p>
  <w:p w:rsidR="00842727" w:rsidRDefault="0084272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E56" w:rsidRDefault="00AB3E56">
      <w:pPr>
        <w:spacing w:after="0"/>
      </w:pPr>
      <w:r>
        <w:separator/>
      </w:r>
    </w:p>
  </w:footnote>
  <w:footnote w:type="continuationSeparator" w:id="0">
    <w:p w:rsidR="00AB3E56" w:rsidRDefault="00AB3E56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27" w:rsidRDefault="002D2128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ind w:left="567"/>
    </w:pPr>
    <w:r w:rsidRPr="002D212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113.35pt;margin-top:-.55pt;width:375pt;height:99.75pt;z-index:7168;visibility:visible;mso-wrap-distance-left:3.2mm;mso-wrap-distance-right:3.2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" fillcolor="white [3201]" strokeweight=".5pt">
          <v:textbox>
            <w:txbxContent>
              <w:p w:rsidR="00842727" w:rsidRDefault="00E44890">
                <w:pPr>
                  <w:pStyle w:val="Header"/>
                  <w:tabs>
                    <w:tab w:val="clear" w:pos="4680"/>
                    <w:tab w:val="clear" w:pos="9360"/>
                  </w:tabs>
                  <w:spacing w:after="0" w:line="283" w:lineRule="atLeast"/>
                  <w:rPr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INSTITUTUL TEOLOGIC BAPTIST DIN BUCUREŞTI</w:t>
                </w:r>
              </w:p>
              <w:p w:rsidR="00842727" w:rsidRDefault="00E44890">
                <w:pPr>
                  <w:pStyle w:val="Header"/>
                  <w:tabs>
                    <w:tab w:val="clear" w:pos="4680"/>
                    <w:tab w:val="clear" w:pos="9360"/>
                  </w:tabs>
                  <w:spacing w:after="0" w:line="283" w:lineRule="atLeast"/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b/>
                    <w:bCs/>
                    <w:sz w:val="18"/>
                    <w:szCs w:val="18"/>
                  </w:rPr>
                  <w:t>Facultatea de Teologie Baptistă – Departamentul de Teologie Baptistă Pastorală</w:t>
                </w:r>
              </w:p>
              <w:p w:rsidR="00842727" w:rsidRDefault="00E44890">
                <w:pPr>
                  <w:pStyle w:val="Header"/>
                  <w:tabs>
                    <w:tab w:val="clear" w:pos="4680"/>
                    <w:tab w:val="clear" w:pos="9360"/>
                  </w:tabs>
                  <w:spacing w:after="0" w:line="283" w:lineRule="atLeast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Str. Berzei, nr.29, sector 1, 010251, Bucureşti; Cod fiscal: 4528379</w:t>
                </w:r>
              </w:p>
              <w:p w:rsidR="00842727" w:rsidRDefault="00E44890">
                <w:pPr>
                  <w:pStyle w:val="Header"/>
                  <w:tabs>
                    <w:tab w:val="clear" w:pos="4680"/>
                    <w:tab w:val="clear" w:pos="9360"/>
                  </w:tabs>
                  <w:spacing w:after="0" w:line="283" w:lineRule="atLeast"/>
                  <w:rPr>
                    <w:sz w:val="16"/>
                    <w:szCs w:val="16"/>
                    <w:lang w:val="en-US"/>
                  </w:rPr>
                </w:pPr>
                <w:r>
                  <w:rPr>
                    <w:sz w:val="18"/>
                    <w:szCs w:val="18"/>
                  </w:rPr>
                  <w:t>RO52 RZBR 0000 0600 1034 5768; SWIFT: RZBR ROBU,  Raiffeisen Bank, Suc. Stirbei Vodă, Sect.1, Bucuresti</w:t>
                </w:r>
                <w:r>
                  <w:rPr>
                    <w:sz w:val="18"/>
                    <w:szCs w:val="18"/>
                    <w:lang w:val="en-US"/>
                  </w:rPr>
                  <w:t xml:space="preserve">, </w:t>
                </w:r>
                <w:r>
                  <w:rPr>
                    <w:sz w:val="16"/>
                    <w:szCs w:val="16"/>
                  </w:rPr>
                  <w:t xml:space="preserve">Tel. 021-3159108,  Fax 021-3181593,  E-mail: </w:t>
                </w:r>
                <w:hyperlink r:id="rId1" w:tooltip="mailto:office@itb.ro" w:history="1">
                  <w:r>
                    <w:rPr>
                      <w:sz w:val="16"/>
                      <w:szCs w:val="16"/>
                    </w:rPr>
                    <w:t>office@itb.ro</w:t>
                  </w:r>
                </w:hyperlink>
                <w:r>
                  <w:rPr>
                    <w:sz w:val="16"/>
                    <w:szCs w:val="16"/>
                  </w:rPr>
                  <w:t xml:space="preserve">,  www.itb.ro </w:t>
                </w:r>
                <w:r>
                  <w:rPr>
                    <w:sz w:val="16"/>
                    <w:szCs w:val="16"/>
                    <w:lang w:val="en-US"/>
                  </w:rPr>
                  <w:t xml:space="preserve"> </w:t>
                </w:r>
              </w:p>
              <w:p w:rsidR="00842727" w:rsidRDefault="00E44890">
                <w:pPr>
                  <w:pStyle w:val="Header"/>
                  <w:tabs>
                    <w:tab w:val="clear" w:pos="4680"/>
                    <w:tab w:val="clear" w:pos="9360"/>
                  </w:tabs>
                  <w:spacing w:after="0" w:line="283" w:lineRule="atLeast"/>
                  <w:rPr>
                    <w:sz w:val="18"/>
                    <w:szCs w:val="18"/>
                  </w:rPr>
                </w:pPr>
                <w:r>
                  <w:rPr>
                    <w:sz w:val="16"/>
                    <w:szCs w:val="16"/>
                    <w:lang w:val="en-US"/>
                  </w:rPr>
                  <w:t>Acr</w:t>
                </w:r>
                <w:r>
                  <w:rPr>
                    <w:sz w:val="16"/>
                    <w:szCs w:val="16"/>
                  </w:rPr>
                  <w:t>editat prin Legea nr. 139 şi Decretul 421, publicate în M.O. partea I, nr. 434/23.05.2</w:t>
                </w:r>
                <w:r>
                  <w:rPr>
                    <w:sz w:val="16"/>
                    <w:szCs w:val="16"/>
                    <w:lang w:val="en-US"/>
                  </w:rPr>
                  <w:t>005</w:t>
                </w:r>
              </w:p>
              <w:p w:rsidR="00842727" w:rsidRDefault="00842727"/>
            </w:txbxContent>
          </v:textbox>
        </v:shape>
      </w:pict>
    </w:r>
    <w:r w:rsidR="00E44890">
      <w:rPr>
        <w:noProof/>
        <w:lang w:val="en-US"/>
      </w:rPr>
      <w:drawing>
        <wp:anchor distT="0" distB="0" distL="115200" distR="115200" simplePos="0" relativeHeight="4096" behindDoc="0" locked="0" layoutInCell="1" allowOverlap="1">
          <wp:simplePos x="0" y="0"/>
          <wp:positionH relativeFrom="column">
            <wp:posOffset>470528</wp:posOffset>
          </wp:positionH>
          <wp:positionV relativeFrom="paragraph">
            <wp:posOffset>998821</wp:posOffset>
          </wp:positionV>
          <wp:extent cx="685800" cy="228600"/>
          <wp:effectExtent l="0" t="0" r="0" b="0"/>
          <wp:wrapTight wrapText="bothSides">
            <wp:wrapPolygon edited="1">
              <wp:start x="0" y="0"/>
              <wp:lineTo x="21600" y="0"/>
              <wp:lineTo x="21600" y="21600"/>
              <wp:lineTo x="0" y="2160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3589967" name="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685800" cy="22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44890">
      <w:rPr>
        <w:noProof/>
        <w:lang w:val="en-US"/>
      </w:rPr>
      <w:drawing>
        <wp:inline distT="0" distB="0" distL="0" distR="0">
          <wp:extent cx="914400" cy="9144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9058267" name=""/>
                  <pic:cNvPicPr>
                    <a:picLocks noChangeAspect="1"/>
                  </pic:cNvPicPr>
                </pic:nvPicPr>
                <pic:blipFill>
                  <a:blip r:embed="rId3"/>
                  <a:stretch/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42727" w:rsidRDefault="00E44890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ind w:left="567"/>
    </w:pPr>
    <w:r>
      <w:rPr>
        <w:lang w:val="en-US"/>
      </w:rPr>
      <w:t xml:space="preserve">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E0D46"/>
    <w:multiLevelType w:val="multilevel"/>
    <w:tmpl w:val="B63EE0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D07EFA"/>
    <w:multiLevelType w:val="multilevel"/>
    <w:tmpl w:val="44AE58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D40272"/>
    <w:multiLevelType w:val="multilevel"/>
    <w:tmpl w:val="0DE0C66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2D11998"/>
    <w:multiLevelType w:val="hybridMultilevel"/>
    <w:tmpl w:val="62C219FC"/>
    <w:lvl w:ilvl="0" w:tplc="373A3E82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347944"/>
    <w:multiLevelType w:val="multilevel"/>
    <w:tmpl w:val="FB3610CE"/>
    <w:lvl w:ilvl="0">
      <w:start w:val="1"/>
      <w:numFmt w:val="bullet"/>
      <w:lvlText w:val=""/>
      <w:lvlJc w:val="left"/>
      <w:pPr>
        <w:tabs>
          <w:tab w:val="left" w:pos="641"/>
        </w:tabs>
        <w:ind w:left="641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42727"/>
    <w:rsid w:val="002A676A"/>
    <w:rsid w:val="002D2128"/>
    <w:rsid w:val="004078D6"/>
    <w:rsid w:val="004168DE"/>
    <w:rsid w:val="00615870"/>
    <w:rsid w:val="006E1E2F"/>
    <w:rsid w:val="00791519"/>
    <w:rsid w:val="00803C1A"/>
    <w:rsid w:val="00842727"/>
    <w:rsid w:val="00882EB0"/>
    <w:rsid w:val="00942CE8"/>
    <w:rsid w:val="00956DFB"/>
    <w:rsid w:val="00A176FD"/>
    <w:rsid w:val="00A30653"/>
    <w:rsid w:val="00AB244E"/>
    <w:rsid w:val="00AB3E56"/>
    <w:rsid w:val="00C80765"/>
    <w:rsid w:val="00D346EC"/>
    <w:rsid w:val="00DB6881"/>
    <w:rsid w:val="00E206D3"/>
    <w:rsid w:val="00E270EB"/>
    <w:rsid w:val="00E44890"/>
    <w:rsid w:val="00E52AD1"/>
    <w:rsid w:val="00EB0FF9"/>
    <w:rsid w:val="00F63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8D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68DE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68DE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68DE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168DE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68D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168DE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168D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168D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168D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8D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68D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sid w:val="004168D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4168D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168D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4168D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4168D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sid w:val="004168D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sid w:val="004168DE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rsid w:val="004168DE"/>
  </w:style>
  <w:style w:type="paragraph" w:styleId="Title">
    <w:name w:val="Title"/>
    <w:basedOn w:val="Normal"/>
    <w:next w:val="Normal"/>
    <w:link w:val="TitleChar"/>
    <w:uiPriority w:val="10"/>
    <w:qFormat/>
    <w:rsid w:val="004168DE"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168DE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8DE"/>
    <w:pPr>
      <w:spacing w:before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168DE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168DE"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sid w:val="004168DE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8D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sid w:val="004168DE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168DE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4168DE"/>
  </w:style>
  <w:style w:type="table" w:customStyle="1" w:styleId="GridTableLight">
    <w:name w:val="Grid Table Light"/>
    <w:basedOn w:val="TableNormal"/>
    <w:uiPriority w:val="59"/>
    <w:rsid w:val="004168D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59"/>
    <w:rsid w:val="004168D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TableNormal"/>
    <w:uiPriority w:val="59"/>
    <w:rsid w:val="004168D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leNormal"/>
    <w:uiPriority w:val="99"/>
    <w:rsid w:val="004168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TableNormal"/>
    <w:uiPriority w:val="99"/>
    <w:rsid w:val="004168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TableNormal"/>
    <w:uiPriority w:val="99"/>
    <w:rsid w:val="004168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Accent1">
    <w:name w:val="Grid Table 1 Light Accent 1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Accent2">
    <w:name w:val="Grid Table 1 Light Accent 2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Accent3">
    <w:name w:val="Grid Table 1 Light Accent 3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Accent4">
    <w:name w:val="Grid Table 1 Light Accent 4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Accent5">
    <w:name w:val="Grid Table 1 Light Accent 5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Accent6">
    <w:name w:val="Grid Table 1 Light Accent 6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Accent1">
    <w:name w:val="Grid Table 2 Accent 1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Accent2">
    <w:name w:val="Grid Table 2 Accent 2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Accent3">
    <w:name w:val="Grid Table 2 Accent 3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Accent4">
    <w:name w:val="Grid Table 2 Accent 4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Accent5">
    <w:name w:val="Grid Table 2 Accent 5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Accent6">
    <w:name w:val="Grid Table 2 Accent 6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Accent1">
    <w:name w:val="Grid Table 3 Accent 1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Accent2">
    <w:name w:val="Grid Table 3 Accent 2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Accent3">
    <w:name w:val="Grid Table 3 Accent 3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Accent4">
    <w:name w:val="Grid Table 3 Accent 4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Accent5">
    <w:name w:val="Grid Table 3 Accent 5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Accent6">
    <w:name w:val="Grid Table 3 Accent 6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TableNormal"/>
    <w:uiPriority w:val="59"/>
    <w:rsid w:val="004168D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Accent1">
    <w:name w:val="Grid Table 4 Accent 1"/>
    <w:basedOn w:val="TableNormal"/>
    <w:uiPriority w:val="59"/>
    <w:rsid w:val="004168D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Accent2">
    <w:name w:val="Grid Table 4 Accent 2"/>
    <w:basedOn w:val="TableNormal"/>
    <w:uiPriority w:val="59"/>
    <w:rsid w:val="004168D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Accent3">
    <w:name w:val="Grid Table 4 Accent 3"/>
    <w:basedOn w:val="TableNormal"/>
    <w:uiPriority w:val="59"/>
    <w:rsid w:val="004168D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Accent4">
    <w:name w:val="Grid Table 4 Accent 4"/>
    <w:basedOn w:val="TableNormal"/>
    <w:uiPriority w:val="59"/>
    <w:rsid w:val="004168D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Accent5">
    <w:name w:val="Grid Table 4 Accent 5"/>
    <w:basedOn w:val="TableNormal"/>
    <w:uiPriority w:val="59"/>
    <w:rsid w:val="004168D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Accent6">
    <w:name w:val="Grid Table 4 Accent 6"/>
    <w:basedOn w:val="TableNormal"/>
    <w:uiPriority w:val="59"/>
    <w:rsid w:val="004168D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Accent2">
    <w:name w:val="Grid Table 5 Dark Accent 2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Accent3">
    <w:name w:val="Grid Table 5 Dark Accent 3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Accent5">
    <w:name w:val="Grid Table 5 Dark Accent 5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Accent6">
    <w:name w:val="Grid Table 5 Dark Accent 6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Accent1">
    <w:name w:val="Grid Table 6 Colorful Accent 1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Accent2">
    <w:name w:val="Grid Table 6 Colorful Accent 2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Accent3">
    <w:name w:val="Grid Table 6 Colorful Accent 3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Accent4">
    <w:name w:val="Grid Table 6 Colorful Accent 4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Accent5">
    <w:name w:val="Grid Table 6 Colorful Accent 5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Accent6">
    <w:name w:val="Grid Table 6 Colorful Accent 6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Accent1">
    <w:name w:val="Grid Table 7 Colorful Accent 1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Accent2">
    <w:name w:val="Grid Table 7 Colorful Accent 2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Accent3">
    <w:name w:val="Grid Table 7 Colorful Accent 3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Accent4">
    <w:name w:val="Grid Table 7 Colorful Accent 4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Accent5">
    <w:name w:val="Grid Table 7 Colorful Accent 5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Accent6">
    <w:name w:val="Grid Table 7 Colorful Accent 6"/>
    <w:basedOn w:val="TableNormal"/>
    <w:uiPriority w:val="99"/>
    <w:rsid w:val="004168D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TableNormal"/>
    <w:uiPriority w:val="99"/>
    <w:rsid w:val="004168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Accent1">
    <w:name w:val="List Table 1 Light Accent 1"/>
    <w:basedOn w:val="TableNormal"/>
    <w:uiPriority w:val="99"/>
    <w:rsid w:val="004168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Accent2">
    <w:name w:val="List Table 1 Light Accent 2"/>
    <w:basedOn w:val="TableNormal"/>
    <w:uiPriority w:val="99"/>
    <w:rsid w:val="004168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Accent3">
    <w:name w:val="List Table 1 Light Accent 3"/>
    <w:basedOn w:val="TableNormal"/>
    <w:uiPriority w:val="99"/>
    <w:rsid w:val="004168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Accent4">
    <w:name w:val="List Table 1 Light Accent 4"/>
    <w:basedOn w:val="TableNormal"/>
    <w:uiPriority w:val="99"/>
    <w:rsid w:val="004168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Accent5">
    <w:name w:val="List Table 1 Light Accent 5"/>
    <w:basedOn w:val="TableNormal"/>
    <w:uiPriority w:val="99"/>
    <w:rsid w:val="004168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Accent6">
    <w:name w:val="List Table 1 Light Accent 6"/>
    <w:basedOn w:val="TableNormal"/>
    <w:uiPriority w:val="99"/>
    <w:rsid w:val="004168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Accent1">
    <w:name w:val="List Table 2 Accent 1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Accent2">
    <w:name w:val="List Table 2 Accent 2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Accent3">
    <w:name w:val="List Table 2 Accent 3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Accent4">
    <w:name w:val="List Table 2 Accent 4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Accent5">
    <w:name w:val="List Table 2 Accent 5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Accent6">
    <w:name w:val="List Table 2 Accent 6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Accent1">
    <w:name w:val="List Table 3 Accent 1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Accent2">
    <w:name w:val="List Table 3 Accent 2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Accent3">
    <w:name w:val="List Table 3 Accent 3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Accent4">
    <w:name w:val="List Table 3 Accent 4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Accent5">
    <w:name w:val="List Table 3 Accent 5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Accent6">
    <w:name w:val="List Table 3 Accent 6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Accent1">
    <w:name w:val="List Table 4 Accent 1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Accent2">
    <w:name w:val="List Table 4 Accent 2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Accent3">
    <w:name w:val="List Table 4 Accent 3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Accent4">
    <w:name w:val="List Table 4 Accent 4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Accent5">
    <w:name w:val="List Table 4 Accent 5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Accent6">
    <w:name w:val="List Table 4 Accent 6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Accent1">
    <w:name w:val="List Table 5 Dark Accent 1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Accent2">
    <w:name w:val="List Table 5 Dark Accent 2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Accent3">
    <w:name w:val="List Table 5 Dark Accent 3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Accent4">
    <w:name w:val="List Table 5 Dark Accent 4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Accent5">
    <w:name w:val="List Table 5 Dark Accent 5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Accent6">
    <w:name w:val="List Table 5 Dark Accent 6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Accent1">
    <w:name w:val="List Table 6 Colorful Accent 1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Accent2">
    <w:name w:val="List Table 6 Colorful Accent 2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Accent3">
    <w:name w:val="List Table 6 Colorful Accent 3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Accent4">
    <w:name w:val="List Table 6 Colorful Accent 4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Accent5">
    <w:name w:val="List Table 6 Colorful Accent 5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Accent6">
    <w:name w:val="List Table 6 Colorful Accent 6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TableNormal"/>
    <w:uiPriority w:val="99"/>
    <w:rsid w:val="004168D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Accent1">
    <w:name w:val="List Table 7 Colorful Accent 1"/>
    <w:basedOn w:val="TableNormal"/>
    <w:uiPriority w:val="99"/>
    <w:rsid w:val="004168D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Accent2">
    <w:name w:val="List Table 7 Colorful Accent 2"/>
    <w:basedOn w:val="TableNormal"/>
    <w:uiPriority w:val="99"/>
    <w:rsid w:val="004168D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Accent3">
    <w:name w:val="List Table 7 Colorful Accent 3"/>
    <w:basedOn w:val="TableNormal"/>
    <w:uiPriority w:val="99"/>
    <w:rsid w:val="004168D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Accent4">
    <w:name w:val="List Table 7 Colorful Accent 4"/>
    <w:basedOn w:val="TableNormal"/>
    <w:uiPriority w:val="99"/>
    <w:rsid w:val="004168D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Accent5">
    <w:name w:val="List Table 7 Colorful Accent 5"/>
    <w:basedOn w:val="TableNormal"/>
    <w:uiPriority w:val="99"/>
    <w:rsid w:val="004168D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Accent6">
    <w:name w:val="List Table 7 Colorful Accent 6"/>
    <w:basedOn w:val="TableNormal"/>
    <w:uiPriority w:val="99"/>
    <w:rsid w:val="004168D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sid w:val="004168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TableNormal"/>
    <w:uiPriority w:val="99"/>
    <w:rsid w:val="004168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sid w:val="004168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sid w:val="004168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sid w:val="004168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sid w:val="004168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sid w:val="004168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sid w:val="004168DE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TableNormal"/>
    <w:uiPriority w:val="99"/>
    <w:rsid w:val="004168DE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sid w:val="004168DE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sid w:val="004168DE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sid w:val="004168DE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sid w:val="004168DE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sid w:val="004168DE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rsid w:val="004168D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sid w:val="004168DE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68DE"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sid w:val="004168DE"/>
    <w:rPr>
      <w:sz w:val="18"/>
    </w:rPr>
  </w:style>
  <w:style w:type="character" w:styleId="FootnoteReference">
    <w:name w:val="footnote reference"/>
    <w:basedOn w:val="DefaultParagraphFont"/>
    <w:uiPriority w:val="99"/>
    <w:unhideWhenUsed/>
    <w:rsid w:val="004168D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168DE"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sid w:val="004168DE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168DE"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rsid w:val="004168DE"/>
    <w:pPr>
      <w:spacing w:after="57"/>
    </w:pPr>
  </w:style>
  <w:style w:type="paragraph" w:styleId="TOC2">
    <w:name w:val="toc 2"/>
    <w:basedOn w:val="Normal"/>
    <w:next w:val="Normal"/>
    <w:uiPriority w:val="39"/>
    <w:unhideWhenUsed/>
    <w:rsid w:val="004168DE"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rsid w:val="004168DE"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rsid w:val="004168DE"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rsid w:val="004168DE"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rsid w:val="004168DE"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rsid w:val="004168DE"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rsid w:val="004168DE"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rsid w:val="004168DE"/>
    <w:pPr>
      <w:spacing w:after="57"/>
      <w:ind w:left="2268"/>
    </w:pPr>
  </w:style>
  <w:style w:type="paragraph" w:styleId="TOCHeading">
    <w:name w:val="TOC Heading"/>
    <w:uiPriority w:val="39"/>
    <w:unhideWhenUsed/>
    <w:rsid w:val="004168DE"/>
  </w:style>
  <w:style w:type="paragraph" w:styleId="TableofFigures">
    <w:name w:val="table of figures"/>
    <w:basedOn w:val="Normal"/>
    <w:next w:val="Normal"/>
    <w:uiPriority w:val="99"/>
    <w:unhideWhenUsed/>
    <w:rsid w:val="004168DE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rsid w:val="004168DE"/>
    <w:rPr>
      <w:sz w:val="0"/>
      <w:szCs w:val="0"/>
    </w:rPr>
  </w:style>
  <w:style w:type="paragraph" w:styleId="Footer">
    <w:name w:val="footer"/>
    <w:basedOn w:val="Normal"/>
    <w:link w:val="FooterChar"/>
    <w:uiPriority w:val="99"/>
    <w:unhideWhenUsed/>
    <w:rsid w:val="004168DE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rsid w:val="004168DE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99"/>
    <w:rsid w:val="004168D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4168DE"/>
    <w:pPr>
      <w:ind w:left="720"/>
      <w:contextualSpacing/>
    </w:pPr>
  </w:style>
  <w:style w:type="character" w:customStyle="1" w:styleId="BalloonTextChar">
    <w:name w:val="Balloon Text Char"/>
    <w:link w:val="BalloonText"/>
    <w:uiPriority w:val="99"/>
    <w:semiHidden/>
    <w:qFormat/>
    <w:rsid w:val="004168DE"/>
    <w:rPr>
      <w:rFonts w:ascii="Times New Roman" w:hAnsi="Times New Roman"/>
      <w:sz w:val="0"/>
      <w:szCs w:val="0"/>
      <w:lang w:val="ro-RO"/>
    </w:rPr>
  </w:style>
  <w:style w:type="paragraph" w:customStyle="1" w:styleId="Default">
    <w:name w:val="Default"/>
    <w:rsid w:val="004168DE"/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character" w:customStyle="1" w:styleId="HeaderChar">
    <w:name w:val="Header Char"/>
    <w:link w:val="Header"/>
    <w:uiPriority w:val="99"/>
    <w:rsid w:val="004168DE"/>
    <w:rPr>
      <w:sz w:val="22"/>
      <w:szCs w:val="22"/>
      <w:lang w:val="ro-RO"/>
    </w:rPr>
  </w:style>
  <w:style w:type="character" w:customStyle="1" w:styleId="FooterChar">
    <w:name w:val="Footer Char"/>
    <w:link w:val="Footer"/>
    <w:uiPriority w:val="99"/>
    <w:qFormat/>
    <w:rsid w:val="004168DE"/>
    <w:rPr>
      <w:sz w:val="22"/>
      <w:szCs w:val="22"/>
      <w:lang w:val="ro-RO"/>
    </w:rPr>
  </w:style>
  <w:style w:type="character" w:customStyle="1" w:styleId="header2character">
    <w:name w:val="header2_character"/>
    <w:link w:val="header2"/>
    <w:rsid w:val="004168DE"/>
    <w:rPr>
      <w:sz w:val="16"/>
      <w:szCs w:val="16"/>
    </w:rPr>
  </w:style>
  <w:style w:type="paragraph" w:customStyle="1" w:styleId="header2">
    <w:name w:val="header2"/>
    <w:basedOn w:val="Header"/>
    <w:link w:val="header2character"/>
    <w:qFormat/>
    <w:rsid w:val="004168DE"/>
    <w:pPr>
      <w:tabs>
        <w:tab w:val="clear" w:pos="4680"/>
        <w:tab w:val="clear" w:pos="9360"/>
      </w:tabs>
    </w:pPr>
    <w:rPr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78D6"/>
    <w:rPr>
      <w:color w:val="605E5C"/>
      <w:shd w:val="clear" w:color="auto" w:fill="E1DFDD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E1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E1E2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6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asacartii.ro/produse/filter/autor/h-norman-wright.htm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ibrariamaranatha.ro/catalogsearch/advanced/result/?autor=Ruth+Chou+Simons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ecasacartii.ro/produse/filter/autor/ed-wheat-si-gaye-wheat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casacartii.ro/produse/filter/autor/h-norman-wright.htm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hyperlink" Target="mailto:office@itb.ro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TANTÁRGY ADATLAPJA</vt:lpstr>
    </vt:vector>
  </TitlesOfParts>
  <Company/>
  <LinksUpToDate>false</LinksUpToDate>
  <CharactersWithSpaces>8362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TANTÁRGY ADATLAPJA</dc:title>
  <dc:creator>Robu</dc:creator>
  <cp:lastModifiedBy>DELLL</cp:lastModifiedBy>
  <cp:revision>9</cp:revision>
  <dcterms:created xsi:type="dcterms:W3CDTF">2024-11-12T18:45:00Z</dcterms:created>
  <dcterms:modified xsi:type="dcterms:W3CDTF">2024-11-13T05:36:00Z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2057-12.2.0.17119</vt:lpwstr>
  </property>
  <property fmtid="{D5CDD505-2E9C-101B-9397-08002B2CF9AE}" pid="3" name="ICV">
    <vt:lpwstr>D3FB70A008744862A4B4FBB5F3D678F6_13</vt:lpwstr>
  </property>
</Properties>
</file>